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63" w:rsidRPr="007B5863" w:rsidRDefault="007B5863" w:rsidP="007B5863">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lang w:eastAsia="uk-UA"/>
        </w:rPr>
      </w:pPr>
      <w:hyperlink r:id="rId5" w:tooltip="СВОЄРІДНІСТЬ УКРАЇНСЬКОЇ ПОВІСТІ З «ЛОКАЛЬНИМ» ТИПОМ СЮЖЕТУ" w:history="1">
        <w:r w:rsidRPr="007B5863">
          <w:rPr>
            <w:rFonts w:ascii="Constantia Bold" w:eastAsia="Times New Roman" w:hAnsi="Constantia Bold" w:cs="Times New Roman"/>
            <w:b/>
            <w:bCs/>
            <w:color w:val="895F30"/>
            <w:spacing w:val="-15"/>
            <w:sz w:val="38"/>
            <w:szCs w:val="38"/>
            <w:lang w:eastAsia="uk-UA"/>
          </w:rPr>
          <w:t>СВОЄРІДНІСТЬ УКРАЇНСЬКОЇ ПОВІСТІ З «ЛОКАЛЬНИМ» ТИПОМ СЮЖЕТУ</w:t>
        </w:r>
      </w:hyperlink>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i/>
          <w:iCs/>
          <w:color w:val="000000"/>
          <w:sz w:val="21"/>
          <w:szCs w:val="21"/>
          <w:lang w:eastAsia="uk-UA"/>
        </w:rPr>
        <w:t>Н. П. Олійник</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СВОЄРІДНІСТЬ УКРАЇНСЬКОЇ ПОВІСТІ З «ЛОКАЛЬНИМ» ТИПОМ СЮЖЕТУ</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i/>
          <w:iCs/>
          <w:color w:val="000000"/>
          <w:sz w:val="21"/>
          <w:szCs w:val="21"/>
          <w:lang w:eastAsia="uk-UA"/>
        </w:rPr>
        <w:t>Розглянуто питання, пов’язані із жанровою своєрідністю сучасної ук</w:t>
      </w:r>
      <w:r w:rsidRPr="007B5863">
        <w:rPr>
          <w:rFonts w:ascii="Constantia Bold" w:eastAsia="Times New Roman" w:hAnsi="Constantia Bold" w:cs="Times New Roman"/>
          <w:i/>
          <w:iCs/>
          <w:color w:val="000000"/>
          <w:sz w:val="21"/>
          <w:szCs w:val="21"/>
          <w:lang w:eastAsia="uk-UA"/>
        </w:rPr>
        <w:softHyphen/>
        <w:t>раїнської повісті. Наголошується на концептуальних ознаках по</w:t>
      </w:r>
      <w:r w:rsidRPr="007B5863">
        <w:rPr>
          <w:rFonts w:ascii="Constantia Bold" w:eastAsia="Times New Roman" w:hAnsi="Constantia Bold" w:cs="Times New Roman"/>
          <w:i/>
          <w:iCs/>
          <w:color w:val="000000"/>
          <w:sz w:val="21"/>
          <w:szCs w:val="21"/>
          <w:lang w:eastAsia="uk-UA"/>
        </w:rPr>
        <w:softHyphen/>
        <w:t>вісті власне з «локальним» типом сюжету, зокрема такій, що типологічно спо</w:t>
      </w:r>
      <w:r w:rsidRPr="007B5863">
        <w:rPr>
          <w:rFonts w:ascii="Constantia Bold" w:eastAsia="Times New Roman" w:hAnsi="Constantia Bold" w:cs="Times New Roman"/>
          <w:i/>
          <w:iCs/>
          <w:color w:val="000000"/>
          <w:sz w:val="21"/>
          <w:szCs w:val="21"/>
          <w:lang w:eastAsia="uk-UA"/>
        </w:rPr>
        <w:softHyphen/>
      </w:r>
      <w:r w:rsidRPr="007B5863">
        <w:rPr>
          <w:rFonts w:ascii="Constantia Bold" w:eastAsia="Times New Roman" w:hAnsi="Constantia Bold" w:cs="Times New Roman"/>
          <w:i/>
          <w:iCs/>
          <w:color w:val="000000"/>
          <w:sz w:val="21"/>
          <w:szCs w:val="21"/>
          <w:lang w:eastAsia="uk-UA"/>
        </w:rPr>
        <w:softHyphen/>
        <w:t>рід</w:t>
      </w:r>
      <w:r w:rsidRPr="007B5863">
        <w:rPr>
          <w:rFonts w:ascii="Constantia Bold" w:eastAsia="Times New Roman" w:hAnsi="Constantia Bold" w:cs="Times New Roman"/>
          <w:i/>
          <w:iCs/>
          <w:color w:val="000000"/>
          <w:sz w:val="21"/>
          <w:szCs w:val="21"/>
          <w:lang w:eastAsia="uk-UA"/>
        </w:rPr>
        <w:softHyphen/>
        <w:t>нена з новелою («Біль і гнів» Є. Гуцала, «Турецький міст», «Карби» Р. Фе</w:t>
      </w:r>
      <w:r w:rsidRPr="007B5863">
        <w:rPr>
          <w:rFonts w:ascii="Constantia Bold" w:eastAsia="Times New Roman" w:hAnsi="Constantia Bold" w:cs="Times New Roman"/>
          <w:i/>
          <w:iCs/>
          <w:color w:val="000000"/>
          <w:sz w:val="21"/>
          <w:szCs w:val="21"/>
          <w:lang w:eastAsia="uk-UA"/>
        </w:rPr>
        <w:softHyphen/>
        <w:t>до</w:t>
      </w:r>
      <w:r w:rsidRPr="007B5863">
        <w:rPr>
          <w:rFonts w:ascii="Constantia Bold" w:eastAsia="Times New Roman" w:hAnsi="Constantia Bold" w:cs="Times New Roman"/>
          <w:i/>
          <w:iCs/>
          <w:color w:val="000000"/>
          <w:sz w:val="21"/>
          <w:szCs w:val="21"/>
          <w:lang w:eastAsia="uk-UA"/>
        </w:rPr>
        <w:softHyphen/>
        <w:t>ріва та ін.).</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Ключові слова: повість, «локальний» тип сюжету, новелістична повість, художній час і простір, проблема вибору.</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i/>
          <w:iCs/>
          <w:color w:val="000000"/>
          <w:sz w:val="21"/>
          <w:szCs w:val="21"/>
          <w:lang w:eastAsia="uk-UA"/>
        </w:rPr>
        <w:t>Рассмотрены вопросы жанрового своеобразия современ</w:t>
      </w:r>
      <w:r w:rsidRPr="007B5863">
        <w:rPr>
          <w:rFonts w:ascii="Constantia Bold" w:eastAsia="Times New Roman" w:hAnsi="Constantia Bold" w:cs="Times New Roman"/>
          <w:i/>
          <w:iCs/>
          <w:color w:val="000000"/>
          <w:sz w:val="21"/>
          <w:szCs w:val="21"/>
          <w:lang w:eastAsia="uk-UA"/>
        </w:rPr>
        <w:softHyphen/>
        <w:t>ной украинской по</w:t>
      </w:r>
      <w:r w:rsidRPr="007B5863">
        <w:rPr>
          <w:rFonts w:ascii="Constantia Bold" w:eastAsia="Times New Roman" w:hAnsi="Constantia Bold" w:cs="Times New Roman"/>
          <w:i/>
          <w:iCs/>
          <w:color w:val="000000"/>
          <w:sz w:val="21"/>
          <w:szCs w:val="21"/>
          <w:lang w:eastAsia="uk-UA"/>
        </w:rPr>
        <w:softHyphen/>
        <w:t>вести. Акцентируется на концептуальных признаках по</w:t>
      </w:r>
      <w:r w:rsidRPr="007B5863">
        <w:rPr>
          <w:rFonts w:ascii="Constantia Bold" w:eastAsia="Times New Roman" w:hAnsi="Constantia Bold" w:cs="Times New Roman"/>
          <w:i/>
          <w:iCs/>
          <w:color w:val="000000"/>
          <w:sz w:val="21"/>
          <w:szCs w:val="21"/>
          <w:lang w:eastAsia="uk-UA"/>
        </w:rPr>
        <w:softHyphen/>
        <w:t>вести с «локаль</w:t>
      </w:r>
      <w:r w:rsidRPr="007B5863">
        <w:rPr>
          <w:rFonts w:ascii="Constantia Bold" w:eastAsia="Times New Roman" w:hAnsi="Constantia Bold" w:cs="Times New Roman"/>
          <w:i/>
          <w:iCs/>
          <w:color w:val="000000"/>
          <w:sz w:val="21"/>
          <w:szCs w:val="21"/>
          <w:lang w:eastAsia="uk-UA"/>
        </w:rPr>
        <w:softHyphen/>
        <w:t>ным» типом сюжета, в частности такой, которая типо</w:t>
      </w:r>
      <w:r w:rsidRPr="007B5863">
        <w:rPr>
          <w:rFonts w:ascii="Constantia Bold" w:eastAsia="Times New Roman" w:hAnsi="Constantia Bold" w:cs="Times New Roman"/>
          <w:i/>
          <w:iCs/>
          <w:color w:val="000000"/>
          <w:sz w:val="21"/>
          <w:szCs w:val="21"/>
          <w:lang w:eastAsia="uk-UA"/>
        </w:rPr>
        <w:softHyphen/>
        <w:t>логи</w:t>
      </w:r>
      <w:r w:rsidRPr="007B5863">
        <w:rPr>
          <w:rFonts w:ascii="Constantia Bold" w:eastAsia="Times New Roman" w:hAnsi="Constantia Bold" w:cs="Times New Roman"/>
          <w:i/>
          <w:iCs/>
          <w:color w:val="000000"/>
          <w:sz w:val="21"/>
          <w:szCs w:val="21"/>
          <w:lang w:eastAsia="uk-UA"/>
        </w:rPr>
        <w:softHyphen/>
        <w:t>чески близка новелле («Біль і гнів» Е. Гуцало, «Турецький міст», «Карби» Р. Федорива и др.).</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Ключевые слова: повеcть, «локальный» тип сюжета, новеллистическая повесть, художественное время и пространство, проблема выбора.</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i/>
          <w:iCs/>
          <w:color w:val="000000"/>
          <w:sz w:val="21"/>
          <w:szCs w:val="21"/>
          <w:lang w:eastAsia="uk-UA"/>
        </w:rPr>
        <w:t>The article deals with the problems of genre peculiarities of the modern Ukrainian tale. The stress is made on the conceptual features of the tale with the «local» type of the plat, in particular, of a tale typologically close to the short story («Pain and anger» by E. Gutzalo, «Turkish bridge», «Cards» R. Fedorova, ete.)</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Key words: a tale, «local» type of the plat, a short story, artistic time and space, a problem of choice.</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 </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Повість – один із найбільш актуальних літературних жанрів, який тяжіє до синтетичного художнього освоєння дійсності. Роз</w:t>
      </w:r>
      <w:r w:rsidRPr="007B5863">
        <w:rPr>
          <w:rFonts w:ascii="Constantia Bold" w:eastAsia="Times New Roman" w:hAnsi="Constantia Bold" w:cs="Times New Roman"/>
          <w:color w:val="000000"/>
          <w:sz w:val="21"/>
          <w:szCs w:val="21"/>
          <w:lang w:eastAsia="uk-UA"/>
        </w:rPr>
        <w:softHyphen/>
        <w:t>квіт жанру повісті дослідники справедливо вважають прикмет</w:t>
      </w:r>
      <w:r w:rsidRPr="007B5863">
        <w:rPr>
          <w:rFonts w:ascii="Constantia Bold" w:eastAsia="Times New Roman" w:hAnsi="Constantia Bold" w:cs="Times New Roman"/>
          <w:color w:val="000000"/>
          <w:sz w:val="21"/>
          <w:szCs w:val="21"/>
          <w:lang w:eastAsia="uk-UA"/>
        </w:rPr>
        <w:softHyphen/>
        <w:t>ною особливістю сучасного літературного процесу. Звернення до повістевого жанру таких письменників, як О. Гончар, П. Загре</w:t>
      </w:r>
      <w:r w:rsidRPr="007B5863">
        <w:rPr>
          <w:rFonts w:ascii="Constantia Bold" w:eastAsia="Times New Roman" w:hAnsi="Constantia Bold" w:cs="Times New Roman"/>
          <w:color w:val="000000"/>
          <w:sz w:val="21"/>
          <w:szCs w:val="21"/>
          <w:lang w:eastAsia="uk-UA"/>
        </w:rPr>
        <w:softHyphen/>
        <w:t>бельний, Гр. Тютюнник, А. Дімаров, В. Дрозд, Ю. Мушкетик, Є. Гуцало, В. Земляк, І. Чендей, Б. Харчук, Р. Федорів, Вал. Шев</w:t>
      </w:r>
      <w:r w:rsidRPr="007B5863">
        <w:rPr>
          <w:rFonts w:ascii="Constantia Bold" w:eastAsia="Times New Roman" w:hAnsi="Constantia Bold" w:cs="Times New Roman"/>
          <w:color w:val="000000"/>
          <w:sz w:val="21"/>
          <w:szCs w:val="21"/>
          <w:lang w:eastAsia="uk-UA"/>
        </w:rPr>
        <w:softHyphen/>
        <w:t>чук, Р. Іваничук, В. Положій, С. Процюк, Г. Тарасюк та багатьох інших, значною мірою зумовило й кількісну перевагу повісті над романом, і багатство її стильових пошуків, і множинність її жанрових модифікацій, і свіжість, новизну відображення тих чи ін</w:t>
      </w:r>
      <w:r w:rsidRPr="007B5863">
        <w:rPr>
          <w:rFonts w:ascii="Constantia Bold" w:eastAsia="Times New Roman" w:hAnsi="Constantia Bold" w:cs="Times New Roman"/>
          <w:color w:val="000000"/>
          <w:sz w:val="21"/>
          <w:szCs w:val="21"/>
          <w:lang w:eastAsia="uk-UA"/>
        </w:rPr>
        <w:softHyphen/>
        <w:t>ших проблем.</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На сьогодні існує цілий масив теоретично-літературних і іс</w:t>
      </w:r>
      <w:r w:rsidRPr="007B5863">
        <w:rPr>
          <w:rFonts w:ascii="Constantia Bold" w:eastAsia="Times New Roman" w:hAnsi="Constantia Bold" w:cs="Times New Roman"/>
          <w:color w:val="000000"/>
          <w:sz w:val="21"/>
          <w:szCs w:val="21"/>
          <w:lang w:eastAsia="uk-UA"/>
        </w:rPr>
        <w:softHyphen/>
        <w:t>то</w:t>
      </w:r>
      <w:r w:rsidRPr="007B5863">
        <w:rPr>
          <w:rFonts w:ascii="Constantia Bold" w:eastAsia="Times New Roman" w:hAnsi="Constantia Bold" w:cs="Times New Roman"/>
          <w:color w:val="000000"/>
          <w:sz w:val="21"/>
          <w:szCs w:val="21"/>
          <w:lang w:eastAsia="uk-UA"/>
        </w:rPr>
        <w:softHyphen/>
        <w:t>рико-літературних досліджень, у яких різнобічно вивчається повістевий жанр (назвемо лише студії Л. Якименка, М. Утєхіна, Л. Чернець, В. Синенко, Т. Пересунько, А. Кузьміна, В. Кожи</w:t>
      </w:r>
      <w:r w:rsidRPr="007B5863">
        <w:rPr>
          <w:rFonts w:ascii="Constantia Bold" w:eastAsia="Times New Roman" w:hAnsi="Constantia Bold" w:cs="Times New Roman"/>
          <w:color w:val="000000"/>
          <w:sz w:val="21"/>
          <w:szCs w:val="21"/>
          <w:lang w:eastAsia="uk-UA"/>
        </w:rPr>
        <w:softHyphen/>
        <w:t>но</w:t>
      </w:r>
      <w:r w:rsidRPr="007B5863">
        <w:rPr>
          <w:rFonts w:ascii="Constantia Bold" w:eastAsia="Times New Roman" w:hAnsi="Constantia Bold" w:cs="Times New Roman"/>
          <w:color w:val="000000"/>
          <w:sz w:val="21"/>
          <w:szCs w:val="21"/>
          <w:lang w:eastAsia="uk-UA"/>
        </w:rPr>
        <w:softHyphen/>
        <w:t>ва, В. Фащенка, В. Дончика, М. Стрельбицького, В. Удалова та ін.). І все ж з’ясування його специфічних ознак нерідко зводиться до порівняння з іншими жанрами, зокрема з романом і оповідан</w:t>
      </w:r>
      <w:r w:rsidRPr="007B5863">
        <w:rPr>
          <w:rFonts w:ascii="Constantia Bold" w:eastAsia="Times New Roman" w:hAnsi="Constantia Bold" w:cs="Times New Roman"/>
          <w:color w:val="000000"/>
          <w:sz w:val="21"/>
          <w:szCs w:val="21"/>
          <w:lang w:eastAsia="uk-UA"/>
        </w:rPr>
        <w:softHyphen/>
        <w:t>ням та новелою, що знаходить, як правило, відображення в кіль</w:t>
      </w:r>
      <w:r w:rsidRPr="007B5863">
        <w:rPr>
          <w:rFonts w:ascii="Constantia Bold" w:eastAsia="Times New Roman" w:hAnsi="Constantia Bold" w:cs="Times New Roman"/>
          <w:color w:val="000000"/>
          <w:sz w:val="21"/>
          <w:szCs w:val="21"/>
          <w:lang w:eastAsia="uk-UA"/>
        </w:rPr>
        <w:softHyphen/>
        <w:t>кісних характеристиках («більше/менше»), зафіксованих у чис</w:t>
      </w:r>
      <w:r w:rsidRPr="007B5863">
        <w:rPr>
          <w:rFonts w:ascii="Constantia Bold" w:eastAsia="Times New Roman" w:hAnsi="Constantia Bold" w:cs="Times New Roman"/>
          <w:color w:val="000000"/>
          <w:sz w:val="21"/>
          <w:szCs w:val="21"/>
          <w:lang w:eastAsia="uk-UA"/>
        </w:rPr>
        <w:softHyphen/>
        <w:t>лен</w:t>
      </w:r>
      <w:r w:rsidRPr="007B5863">
        <w:rPr>
          <w:rFonts w:ascii="Constantia Bold" w:eastAsia="Times New Roman" w:hAnsi="Constantia Bold" w:cs="Times New Roman"/>
          <w:color w:val="000000"/>
          <w:sz w:val="21"/>
          <w:szCs w:val="21"/>
          <w:lang w:eastAsia="uk-UA"/>
        </w:rPr>
        <w:softHyphen/>
        <w:t>них літературознавчих словниках, підручниках з теорії літера</w:t>
      </w:r>
      <w:r w:rsidRPr="007B5863">
        <w:rPr>
          <w:rFonts w:ascii="Constantia Bold" w:eastAsia="Times New Roman" w:hAnsi="Constantia Bold" w:cs="Times New Roman"/>
          <w:color w:val="000000"/>
          <w:sz w:val="21"/>
          <w:szCs w:val="21"/>
          <w:lang w:eastAsia="uk-UA"/>
        </w:rPr>
        <w:softHyphen/>
        <w:t>тури тощо. Найновіша «Літературознавча енциклопедія» (2007) теж стверджує обмежені жанрові можливості повісті порівняно з романом, акцентує на тому, що її обсяг більший від оповідання, але менший від роману, сюжет однолінійний, сутність якого по</w:t>
      </w:r>
      <w:r w:rsidRPr="007B5863">
        <w:rPr>
          <w:rFonts w:ascii="Constantia Bold" w:eastAsia="Times New Roman" w:hAnsi="Constantia Bold" w:cs="Times New Roman"/>
          <w:color w:val="000000"/>
          <w:sz w:val="21"/>
          <w:szCs w:val="21"/>
          <w:lang w:eastAsia="uk-UA"/>
        </w:rPr>
        <w:softHyphen/>
        <w:t>лягає у змалюванні низки епізодів із життя головного героя, тоді як другорядні персонажі становлять «наративне тло» [3, с. 225].</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Однак обсяг – це категорія не лише кількісна. Роман відоб</w:t>
      </w:r>
      <w:r w:rsidRPr="007B5863">
        <w:rPr>
          <w:rFonts w:ascii="Constantia Bold" w:eastAsia="Times New Roman" w:hAnsi="Constantia Bold" w:cs="Times New Roman"/>
          <w:color w:val="000000"/>
          <w:sz w:val="21"/>
          <w:szCs w:val="21"/>
          <w:lang w:eastAsia="uk-UA"/>
        </w:rPr>
        <w:softHyphen/>
        <w:t>ра</w:t>
      </w:r>
      <w:r w:rsidRPr="007B5863">
        <w:rPr>
          <w:rFonts w:ascii="Constantia Bold" w:eastAsia="Times New Roman" w:hAnsi="Constantia Bold" w:cs="Times New Roman"/>
          <w:color w:val="000000"/>
          <w:sz w:val="21"/>
          <w:szCs w:val="21"/>
          <w:lang w:eastAsia="uk-UA"/>
        </w:rPr>
        <w:softHyphen/>
        <w:t>жає «всезагальний стан світу» (Гегель), він став «формою часу» (В. Бєлінський), бере життя в цілому, у русі й розвитку його ос</w:t>
      </w:r>
      <w:r w:rsidRPr="007B5863">
        <w:rPr>
          <w:rFonts w:ascii="Constantia Bold" w:eastAsia="Times New Roman" w:hAnsi="Constantia Bold" w:cs="Times New Roman"/>
          <w:color w:val="000000"/>
          <w:sz w:val="21"/>
          <w:szCs w:val="21"/>
          <w:lang w:eastAsia="uk-UA"/>
        </w:rPr>
        <w:softHyphen/>
        <w:t>нов</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них тенденцій, глобальних суперечностей, безпосередньо по</w:t>
      </w:r>
      <w:r w:rsidRPr="007B5863">
        <w:rPr>
          <w:rFonts w:ascii="Constantia Bold" w:eastAsia="Times New Roman" w:hAnsi="Constantia Bold" w:cs="Times New Roman"/>
          <w:color w:val="000000"/>
          <w:sz w:val="21"/>
          <w:szCs w:val="21"/>
          <w:lang w:eastAsia="uk-UA"/>
        </w:rPr>
        <w:softHyphen/>
        <w:t>в’я</w:t>
      </w:r>
      <w:r w:rsidRPr="007B5863">
        <w:rPr>
          <w:rFonts w:ascii="Constantia Bold" w:eastAsia="Times New Roman" w:hAnsi="Constantia Bold" w:cs="Times New Roman"/>
          <w:color w:val="000000"/>
          <w:sz w:val="21"/>
          <w:szCs w:val="21"/>
          <w:lang w:eastAsia="uk-UA"/>
        </w:rPr>
        <w:softHyphen/>
        <w:t>зую</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чи з ними зображення складної діалектики людських доль. Така масштабність освоєння романом життєвого матеріалу зумов</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лює й особливості сюжетного розвитку: у ньому всі сюжетні па</w:t>
      </w:r>
      <w:r w:rsidRPr="007B5863">
        <w:rPr>
          <w:rFonts w:ascii="Constantia Bold" w:eastAsia="Times New Roman" w:hAnsi="Constantia Bold" w:cs="Times New Roman"/>
          <w:color w:val="000000"/>
          <w:sz w:val="21"/>
          <w:szCs w:val="21"/>
          <w:lang w:eastAsia="uk-UA"/>
        </w:rPr>
        <w:softHyphen/>
        <w:t>ралелі, переплетіння, перехрещення спрямовані на відтворення всієї повноти світу, завершення синтезу.</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Повість не має таких можливостей в охопленні життя в ці</w:t>
      </w:r>
      <w:r w:rsidRPr="007B5863">
        <w:rPr>
          <w:rFonts w:ascii="Constantia Bold" w:eastAsia="Times New Roman" w:hAnsi="Constantia Bold" w:cs="Times New Roman"/>
          <w:color w:val="000000"/>
          <w:sz w:val="21"/>
          <w:szCs w:val="21"/>
          <w:lang w:eastAsia="uk-UA"/>
        </w:rPr>
        <w:softHyphen/>
        <w:t>лому, у всьому розмаїтті його зв’язків і відношень. Тому вона особливо вимоглива у виборі життєвих подій для створення своєї моделі світу. Повість може вибрати одну («Постріли Уляни Кащук» А. Дімарова, «Жив-був Іван» В. Положія, «Коляда» Б. Харчука, «Двері навстіж» Вал. Шевчука, «Море» Р. Іваничуката ін.) чи кіль</w:t>
      </w:r>
      <w:r w:rsidRPr="007B5863">
        <w:rPr>
          <w:rFonts w:ascii="Constantia Bold" w:eastAsia="Times New Roman" w:hAnsi="Constantia Bold" w:cs="Times New Roman"/>
          <w:color w:val="000000"/>
          <w:sz w:val="21"/>
          <w:szCs w:val="21"/>
          <w:lang w:eastAsia="uk-UA"/>
        </w:rPr>
        <w:softHyphen/>
        <w:t xml:space="preserve">ка подій із життя героїв («Бригантина» О. Гончара, «Ирій» В. Дрозда, </w:t>
      </w:r>
      <w:r w:rsidRPr="007B5863">
        <w:rPr>
          <w:rFonts w:ascii="Constantia Bold" w:eastAsia="Times New Roman" w:hAnsi="Constantia Bold" w:cs="Times New Roman"/>
          <w:color w:val="000000"/>
          <w:sz w:val="21"/>
          <w:szCs w:val="21"/>
          <w:lang w:eastAsia="uk-UA"/>
        </w:rPr>
        <w:lastRenderedPageBreak/>
        <w:t>«Старий у задумі» Ю. Мушкетика, «Мовчун» В. Близ</w:t>
      </w:r>
      <w:r w:rsidRPr="007B5863">
        <w:rPr>
          <w:rFonts w:ascii="Constantia Bold" w:eastAsia="Times New Roman" w:hAnsi="Constantia Bold" w:cs="Times New Roman"/>
          <w:color w:val="000000"/>
          <w:sz w:val="21"/>
          <w:szCs w:val="21"/>
          <w:lang w:eastAsia="uk-UA"/>
        </w:rPr>
        <w:softHyphen/>
        <w:t>нец</w:t>
      </w:r>
      <w:r w:rsidRPr="007B5863">
        <w:rPr>
          <w:rFonts w:ascii="Constantia Bold" w:eastAsia="Times New Roman" w:hAnsi="Constantia Bold" w:cs="Times New Roman"/>
          <w:color w:val="000000"/>
          <w:sz w:val="21"/>
          <w:szCs w:val="21"/>
          <w:lang w:eastAsia="uk-UA"/>
        </w:rPr>
        <w:softHyphen/>
        <w:t>я, «Біс плоті» Вал. Шевчука, «Солодка Даруся» М. Матіос, «Офер</w:t>
      </w:r>
      <w:r w:rsidRPr="007B5863">
        <w:rPr>
          <w:rFonts w:ascii="Constantia Bold" w:eastAsia="Times New Roman" w:hAnsi="Constantia Bold" w:cs="Times New Roman"/>
          <w:color w:val="000000"/>
          <w:sz w:val="21"/>
          <w:szCs w:val="21"/>
          <w:lang w:eastAsia="uk-UA"/>
        </w:rPr>
        <w:softHyphen/>
        <w:t>ми з тридцять шостого регіменту» Р. Іваничука, «Танцюю</w:t>
      </w:r>
      <w:r w:rsidRPr="007B5863">
        <w:rPr>
          <w:rFonts w:ascii="Constantia Bold" w:eastAsia="Times New Roman" w:hAnsi="Constantia Bold" w:cs="Times New Roman"/>
          <w:color w:val="000000"/>
          <w:sz w:val="21"/>
          <w:szCs w:val="21"/>
          <w:lang w:eastAsia="uk-UA"/>
        </w:rPr>
        <w:softHyphen/>
        <w:t>ча зірка» О. Солов’я, «Літо Мілени» С. Андруховича тощо). Але в обох випадках сюжет повісті «відбиває ті чи ті обставини в їх по</w:t>
      </w:r>
      <w:r w:rsidRPr="007B5863">
        <w:rPr>
          <w:rFonts w:ascii="Constantia Bold" w:eastAsia="Times New Roman" w:hAnsi="Constantia Bold" w:cs="Times New Roman"/>
          <w:color w:val="000000"/>
          <w:sz w:val="21"/>
          <w:szCs w:val="21"/>
          <w:lang w:eastAsia="uk-UA"/>
        </w:rPr>
        <w:softHyphen/>
        <w:t>ступовому, діалектичному розвитку» [4, с. 5].</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Для сучасної української повісті характерними, на наш погляд, є два типи сюжету – локальний і так званий романічний. Однією з прикметних ознак локального сюжету вважаємо одно</w:t>
      </w:r>
      <w:r w:rsidRPr="007B5863">
        <w:rPr>
          <w:rFonts w:ascii="Constantia Bold" w:eastAsia="Times New Roman" w:hAnsi="Constantia Bold" w:cs="Times New Roman"/>
          <w:color w:val="000000"/>
          <w:sz w:val="21"/>
          <w:szCs w:val="21"/>
          <w:lang w:eastAsia="uk-UA"/>
        </w:rPr>
        <w:softHyphen/>
        <w:t>подієву сюжетну основу, однолінійність розвитку, сконцентро</w:t>
      </w:r>
      <w:r w:rsidRPr="007B5863">
        <w:rPr>
          <w:rFonts w:ascii="Constantia Bold" w:eastAsia="Times New Roman" w:hAnsi="Constantia Bold" w:cs="Times New Roman"/>
          <w:color w:val="000000"/>
          <w:sz w:val="21"/>
          <w:szCs w:val="21"/>
          <w:lang w:eastAsia="uk-UA"/>
        </w:rPr>
        <w:softHyphen/>
        <w:t>ваність авторської уваги в основному на осмисленні локальних життєвих суперечностей, обмежених відповідними просторово-часовими рамками. Дослідницький пафос повістей із локальним типом сю</w:t>
      </w:r>
      <w:r w:rsidRPr="007B5863">
        <w:rPr>
          <w:rFonts w:ascii="Constantia Bold" w:eastAsia="Times New Roman" w:hAnsi="Constantia Bold" w:cs="Times New Roman"/>
          <w:color w:val="000000"/>
          <w:sz w:val="21"/>
          <w:szCs w:val="21"/>
          <w:lang w:eastAsia="uk-UA"/>
        </w:rPr>
        <w:softHyphen/>
        <w:t>жету значною мірою визначається залежно від аспекту вирішення автором протиріччя, що лежить в основі конфлікту твору, від авторського вміння художньо співвіднести часткове протиріччя із загальнолюдськими протиріччями буття, художньо узагальнити окремі явища, події, факти, побачити через них важливі тенденції розвитку суспільства, його духовного змісту, місце і роль людини як самоцінної особистості. Такий тип сюжету є визначальним для багатьох повістей Вал. Шевчука, Б. Харчука, Р. Іваничука, А. Ді</w:t>
      </w:r>
      <w:r w:rsidRPr="007B5863">
        <w:rPr>
          <w:rFonts w:ascii="Constantia Bold" w:eastAsia="Times New Roman" w:hAnsi="Constantia Bold" w:cs="Times New Roman"/>
          <w:color w:val="000000"/>
          <w:sz w:val="21"/>
          <w:szCs w:val="21"/>
          <w:lang w:eastAsia="uk-UA"/>
        </w:rPr>
        <w:softHyphen/>
        <w:t>марова та ін.</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Поряд з «локалізованою» повістю рівноправно існує ще один тип повісті, який дослідники називають «романною». У сюжеті останньої спостерігаємо, так би мовити, «вписування» окре</w:t>
      </w:r>
      <w:r w:rsidRPr="007B5863">
        <w:rPr>
          <w:rFonts w:ascii="Constantia Bold" w:eastAsia="Times New Roman" w:hAnsi="Constantia Bold" w:cs="Times New Roman"/>
          <w:color w:val="000000"/>
          <w:sz w:val="21"/>
          <w:szCs w:val="21"/>
          <w:lang w:eastAsia="uk-UA"/>
        </w:rPr>
        <w:softHyphen/>
        <w:t>мих локальних протиріч дійсності в художнє відтворення цілісної моделі світу з її відповідними опозиціями. Визначення «роман</w:t>
      </w:r>
      <w:r w:rsidRPr="007B5863">
        <w:rPr>
          <w:rFonts w:ascii="Constantia Bold" w:eastAsia="Times New Roman" w:hAnsi="Constantia Bold" w:cs="Times New Roman"/>
          <w:color w:val="000000"/>
          <w:sz w:val="21"/>
          <w:szCs w:val="21"/>
          <w:lang w:eastAsia="uk-UA"/>
        </w:rPr>
        <w:softHyphen/>
        <w:t>на», «романічна», «романізована» повість, повість з «романною» структурою, «романним» змістом неодноразово подано в працях російських дослідників А. Бочарова, Л. Якименка, М. Пар</w:t>
      </w:r>
      <w:r w:rsidRPr="007B5863">
        <w:rPr>
          <w:rFonts w:ascii="Constantia Bold" w:eastAsia="Times New Roman" w:hAnsi="Constantia Bold" w:cs="Times New Roman"/>
          <w:color w:val="000000"/>
          <w:sz w:val="21"/>
          <w:szCs w:val="21"/>
          <w:lang w:eastAsia="uk-UA"/>
        </w:rPr>
        <w:softHyphen/>
        <w:t>хоменка, Ю. Суровцева, М. Утєхіна, В. Синенко та ін. Вони відоб</w:t>
      </w:r>
      <w:r w:rsidRPr="007B5863">
        <w:rPr>
          <w:rFonts w:ascii="Constantia Bold" w:eastAsia="Times New Roman" w:hAnsi="Constantia Bold" w:cs="Times New Roman"/>
          <w:color w:val="000000"/>
          <w:sz w:val="21"/>
          <w:szCs w:val="21"/>
          <w:lang w:eastAsia="uk-UA"/>
        </w:rPr>
        <w:softHyphen/>
        <w:t>ражають помітну для сучасної повісті тенденцію посилення епічності, що засвідчено, наприклад, у повістях «Савка» І. Сен</w:t>
      </w:r>
      <w:r w:rsidRPr="007B5863">
        <w:rPr>
          <w:rFonts w:ascii="Constantia Bold" w:eastAsia="Times New Roman" w:hAnsi="Constantia Bold" w:cs="Times New Roman"/>
          <w:color w:val="000000"/>
          <w:sz w:val="21"/>
          <w:szCs w:val="21"/>
          <w:lang w:eastAsia="uk-UA"/>
        </w:rPr>
        <w:softHyphen/>
        <w:t>ченка, «Бриган</w:t>
      </w:r>
      <w:r w:rsidRPr="007B5863">
        <w:rPr>
          <w:rFonts w:ascii="Constantia Bold" w:eastAsia="Times New Roman" w:hAnsi="Constantia Bold" w:cs="Times New Roman"/>
          <w:color w:val="000000"/>
          <w:sz w:val="21"/>
          <w:szCs w:val="21"/>
          <w:lang w:eastAsia="uk-UA"/>
        </w:rPr>
        <w:softHyphen/>
        <w:t>тина» О. Гончара, «Гола душа» П. Загребельного, «Біль» Ю. Муш</w:t>
      </w:r>
      <w:r w:rsidRPr="007B5863">
        <w:rPr>
          <w:rFonts w:ascii="Constantia Bold" w:eastAsia="Times New Roman" w:hAnsi="Constantia Bold" w:cs="Times New Roman"/>
          <w:color w:val="000000"/>
          <w:sz w:val="21"/>
          <w:szCs w:val="21"/>
          <w:lang w:eastAsia="uk-UA"/>
        </w:rPr>
        <w:softHyphen/>
        <w:t>кетика, «Солодка Даруся» М. Матіос та ін.</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У своїй статті ми прагнемо з’ясувати концептуальні ознаки повісті з власне «локальним» типом сюжету, що в цілому сприя</w:t>
      </w:r>
      <w:r w:rsidRPr="007B5863">
        <w:rPr>
          <w:rFonts w:ascii="Constantia Bold" w:eastAsia="Times New Roman" w:hAnsi="Constantia Bold" w:cs="Times New Roman"/>
          <w:color w:val="000000"/>
          <w:sz w:val="21"/>
          <w:szCs w:val="21"/>
          <w:lang w:eastAsia="uk-UA"/>
        </w:rPr>
        <w:softHyphen/>
        <w:t>тиме глибшому вивченню жанрової специфіки сучасної україн</w:t>
      </w:r>
      <w:r w:rsidRPr="007B5863">
        <w:rPr>
          <w:rFonts w:ascii="Constantia Bold" w:eastAsia="Times New Roman" w:hAnsi="Constantia Bold" w:cs="Times New Roman"/>
          <w:color w:val="000000"/>
          <w:sz w:val="21"/>
          <w:szCs w:val="21"/>
          <w:lang w:eastAsia="uk-UA"/>
        </w:rPr>
        <w:softHyphen/>
        <w:t>ської повісті.</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Визначальною ознакою повісті з «локальним» типом сюжету є сконцентрованість художнього часу, що виражається, як пра</w:t>
      </w:r>
      <w:r w:rsidRPr="007B5863">
        <w:rPr>
          <w:rFonts w:ascii="Constantia Bold" w:eastAsia="Times New Roman" w:hAnsi="Constantia Bold" w:cs="Times New Roman"/>
          <w:color w:val="000000"/>
          <w:sz w:val="21"/>
          <w:szCs w:val="21"/>
          <w:lang w:eastAsia="uk-UA"/>
        </w:rPr>
        <w:softHyphen/>
        <w:t>вило, через домінуючий мотив випробування, перевірки героя на цілісність характеру, його духовність і моральність. У центрі уваги авторів в основному один суттєво важливий момент життя героя, час випробування визначає основні параметри. Тому художньо досліджуєтья насамперед темпоральний аспект, пов’язаний із суб’єк</w:t>
      </w:r>
      <w:r w:rsidRPr="007B5863">
        <w:rPr>
          <w:rFonts w:ascii="Constantia Bold" w:eastAsia="Times New Roman" w:hAnsi="Constantia Bold" w:cs="Times New Roman"/>
          <w:color w:val="000000"/>
          <w:sz w:val="21"/>
          <w:szCs w:val="21"/>
          <w:lang w:eastAsia="uk-UA"/>
        </w:rPr>
        <w:softHyphen/>
        <w:t>тивним часом героя. Висловлену думку підтверджує аналіз таких повістей 70-х років минулого століття, як «Ніч літньої повені» О. Гижі, «На баркасі» С. Носаня, «Чужий біль», «Бере</w:t>
      </w:r>
      <w:r w:rsidRPr="007B5863">
        <w:rPr>
          <w:rFonts w:ascii="Constantia Bold" w:eastAsia="Times New Roman" w:hAnsi="Constantia Bold" w:cs="Times New Roman"/>
          <w:color w:val="000000"/>
          <w:sz w:val="21"/>
          <w:szCs w:val="21"/>
          <w:lang w:eastAsia="uk-UA"/>
        </w:rPr>
        <w:softHyphen/>
        <w:t>зова Кладь» О. Васильківського та ін.</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Окремо серед «локалізованих» повістей варто виділити ті, які так чи інакше містять у собі прикмети новели. Характеризуючи новелістичну повість як одну із жанрових модифікацій сучасного повістевого жанру, М. Ткачук виділяє такі її ознаки: прагнення письменника до відтворення не тільки виражальних, а й зобра</w:t>
      </w:r>
      <w:r w:rsidRPr="007B5863">
        <w:rPr>
          <w:rFonts w:ascii="Constantia Bold" w:eastAsia="Times New Roman" w:hAnsi="Constantia Bold" w:cs="Times New Roman"/>
          <w:color w:val="000000"/>
          <w:sz w:val="21"/>
          <w:szCs w:val="21"/>
          <w:lang w:eastAsia="uk-UA"/>
        </w:rPr>
        <w:softHyphen/>
        <w:t>жальних аспектів, розкриття наратором обраної ситуації в най</w:t>
      </w:r>
      <w:r w:rsidRPr="007B5863">
        <w:rPr>
          <w:rFonts w:ascii="Constantia Bold" w:eastAsia="Times New Roman" w:hAnsi="Constantia Bold" w:cs="Times New Roman"/>
          <w:color w:val="000000"/>
          <w:sz w:val="21"/>
          <w:szCs w:val="21"/>
          <w:lang w:eastAsia="uk-UA"/>
        </w:rPr>
        <w:softHyphen/>
        <w:t>більш конкретній і переконливій формі. Цілеспрямованість у роз</w:t>
      </w:r>
      <w:r w:rsidRPr="007B5863">
        <w:rPr>
          <w:rFonts w:ascii="Constantia Bold" w:eastAsia="Times New Roman" w:hAnsi="Constantia Bold" w:cs="Times New Roman"/>
          <w:color w:val="000000"/>
          <w:sz w:val="21"/>
          <w:szCs w:val="21"/>
          <w:lang w:eastAsia="uk-UA"/>
        </w:rPr>
        <w:softHyphen/>
        <w:t>витку сюжетної дії, умовна правдоподібність, ефектна роз</w:t>
      </w:r>
      <w:r w:rsidRPr="007B5863">
        <w:rPr>
          <w:rFonts w:ascii="Constantia Bold" w:eastAsia="Times New Roman" w:hAnsi="Constantia Bold" w:cs="Times New Roman"/>
          <w:color w:val="000000"/>
          <w:sz w:val="21"/>
          <w:szCs w:val="21"/>
          <w:lang w:eastAsia="uk-UA"/>
        </w:rPr>
        <w:softHyphen/>
        <w:t>в’язка, до якої стягуються всі події і яка має важливе значення в реалізації авторської інтенції [4, с. 55]. Крім того, зазначає дослідник, у новелістичній повісті «увагу зосереджено на істот</w:t>
      </w:r>
      <w:r w:rsidRPr="007B5863">
        <w:rPr>
          <w:rFonts w:ascii="Constantia Bold" w:eastAsia="Times New Roman" w:hAnsi="Constantia Bold" w:cs="Times New Roman"/>
          <w:color w:val="000000"/>
          <w:sz w:val="21"/>
          <w:szCs w:val="21"/>
          <w:lang w:eastAsia="uk-UA"/>
        </w:rPr>
        <w:softHyphen/>
        <w:t>них аспектах художнього світу, змальовуються найгостріші си</w:t>
      </w:r>
      <w:r w:rsidRPr="007B5863">
        <w:rPr>
          <w:rFonts w:ascii="Constantia Bold" w:eastAsia="Times New Roman" w:hAnsi="Constantia Bold" w:cs="Times New Roman"/>
          <w:color w:val="000000"/>
          <w:sz w:val="21"/>
          <w:szCs w:val="21"/>
          <w:lang w:eastAsia="uk-UA"/>
        </w:rPr>
        <w:softHyphen/>
        <w:t>туа</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ції крізь призму морально-етичного конфлікту між героями й середовищем, мрією і дійсністю [4, с. 55].</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Новелістичними можна по праву вважати повісті Є. Гуцала «Бережанські портрети», «Біль і гнів», «Безголов’я» та інші. Так, у повісті «Біль і гнів» зображення «крупним» планом учителя Сави Григоровича тісно пов’язане з новелістичною манерою письма автора. Новелістичною є оповідь про найвищі, найурочис</w:t>
      </w:r>
      <w:r w:rsidRPr="007B5863">
        <w:rPr>
          <w:rFonts w:ascii="Constantia Bold" w:eastAsia="Times New Roman" w:hAnsi="Constantia Bold" w:cs="Times New Roman"/>
          <w:color w:val="000000"/>
          <w:sz w:val="21"/>
          <w:szCs w:val="21"/>
          <w:lang w:eastAsia="uk-UA"/>
        </w:rPr>
        <w:softHyphen/>
        <w:t xml:space="preserve">тіші хвилини життя вчителя, який зміг піднятися над своїми хворобами, страхом, фізичною й моральною слабкістю і своїми діями висловив гарячу ненависть до фашистського ворога, свій глибокий внутрішній протест проти його тимчасового панування. Коли вчитель, за наказом поліцаїв, змушений був рити траншею, «усе в ньому протестувало, противилося, бунтувало, застилаючи його свідомість неясним мевом, і Сава Григорович, не тямлячись, до кінця не усвідомлюючи можливих наслідків </w:t>
      </w:r>
      <w:r w:rsidRPr="007B5863">
        <w:rPr>
          <w:rFonts w:ascii="Constantia Bold" w:eastAsia="Times New Roman" w:hAnsi="Constantia Bold" w:cs="Times New Roman"/>
          <w:color w:val="000000"/>
          <w:sz w:val="21"/>
          <w:szCs w:val="21"/>
          <w:lang w:eastAsia="uk-UA"/>
        </w:rPr>
        <w:lastRenderedPageBreak/>
        <w:t>свого вчинку, кинув у сніг заступа, якого тримав у руках, і, піднісши вище го</w:t>
      </w:r>
      <w:r w:rsidRPr="007B5863">
        <w:rPr>
          <w:rFonts w:ascii="Constantia Bold" w:eastAsia="Times New Roman" w:hAnsi="Constantia Bold" w:cs="Times New Roman"/>
          <w:color w:val="000000"/>
          <w:sz w:val="21"/>
          <w:szCs w:val="21"/>
          <w:lang w:eastAsia="uk-UA"/>
        </w:rPr>
        <w:softHyphen/>
        <w:t>ло</w:t>
      </w:r>
      <w:r w:rsidRPr="007B5863">
        <w:rPr>
          <w:rFonts w:ascii="Constantia Bold" w:eastAsia="Times New Roman" w:hAnsi="Constantia Bold" w:cs="Times New Roman"/>
          <w:color w:val="000000"/>
          <w:sz w:val="21"/>
          <w:szCs w:val="21"/>
          <w:lang w:eastAsia="uk-UA"/>
        </w:rPr>
        <w:softHyphen/>
        <w:t>ву, намагаючись усміхнутись незалежно, гордо (насправді ж, кво</w:t>
      </w:r>
      <w:r w:rsidRPr="007B5863">
        <w:rPr>
          <w:rFonts w:ascii="Constantia Bold" w:eastAsia="Times New Roman" w:hAnsi="Constantia Bold" w:cs="Times New Roman"/>
          <w:color w:val="000000"/>
          <w:sz w:val="21"/>
          <w:szCs w:val="21"/>
          <w:lang w:eastAsia="uk-UA"/>
        </w:rPr>
        <w:softHyphen/>
        <w:t>ла, болісна усмішка скривила його одерев’янілі губи), пішов геть від траншеї. Йшов, ні на кого не дивлячись і нікого не бачачи, сту</w:t>
      </w:r>
      <w:r w:rsidRPr="007B5863">
        <w:rPr>
          <w:rFonts w:ascii="Constantia Bold" w:eastAsia="Times New Roman" w:hAnsi="Constantia Bold" w:cs="Times New Roman"/>
          <w:color w:val="000000"/>
          <w:sz w:val="21"/>
          <w:szCs w:val="21"/>
          <w:lang w:eastAsia="uk-UA"/>
        </w:rPr>
        <w:softHyphen/>
        <w:t>пав, наче перемагав не тільки силу землі, що не пускала, й не</w:t>
      </w:r>
      <w:r w:rsidRPr="007B5863">
        <w:rPr>
          <w:rFonts w:ascii="Constantia Bold" w:eastAsia="Times New Roman" w:hAnsi="Constantia Bold" w:cs="Times New Roman"/>
          <w:color w:val="000000"/>
          <w:sz w:val="21"/>
          <w:szCs w:val="21"/>
          <w:lang w:eastAsia="uk-UA"/>
        </w:rPr>
        <w:softHyphen/>
        <w:t>ви</w:t>
      </w:r>
      <w:r w:rsidRPr="007B5863">
        <w:rPr>
          <w:rFonts w:ascii="Constantia Bold" w:eastAsia="Times New Roman" w:hAnsi="Constantia Bold" w:cs="Times New Roman"/>
          <w:color w:val="000000"/>
          <w:sz w:val="21"/>
          <w:szCs w:val="21"/>
          <w:lang w:eastAsia="uk-UA"/>
        </w:rPr>
        <w:softHyphen/>
        <w:t>ди</w:t>
      </w:r>
      <w:r w:rsidRPr="007B5863">
        <w:rPr>
          <w:rFonts w:ascii="Constantia Bold" w:eastAsia="Times New Roman" w:hAnsi="Constantia Bold" w:cs="Times New Roman"/>
          <w:color w:val="000000"/>
          <w:sz w:val="21"/>
          <w:szCs w:val="21"/>
          <w:lang w:eastAsia="uk-UA"/>
        </w:rPr>
        <w:softHyphen/>
        <w:t>мий опір повітря, що стояло йому перепоною» [2, с. 36].</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У стисненій, на високій ноті драматизму, розповіді про «зоряний час» Сави Григоровича Є. Гуцало відкриває незвичайне у звичайному, показує справжній злам у свідомості героя, який примушує себе випростатися на повний зріст, збудити свою гор</w:t>
      </w:r>
      <w:r w:rsidRPr="007B5863">
        <w:rPr>
          <w:rFonts w:ascii="Constantia Bold" w:eastAsia="Times New Roman" w:hAnsi="Constantia Bold" w:cs="Times New Roman"/>
          <w:color w:val="000000"/>
          <w:sz w:val="21"/>
          <w:szCs w:val="21"/>
          <w:lang w:eastAsia="uk-UA"/>
        </w:rPr>
        <w:softHyphen/>
        <w:t>дість, власну гідність, захистити їх від принижень перед ворогом і заплатити за це ціною життя.</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Гострий сюжетний поворот новели, що знаходиться на</w:t>
      </w:r>
      <w:r w:rsidRPr="007B5863">
        <w:rPr>
          <w:rFonts w:ascii="Constantia Bold" w:eastAsia="Times New Roman" w:hAnsi="Constantia Bold" w:cs="Times New Roman"/>
          <w:color w:val="000000"/>
          <w:sz w:val="21"/>
          <w:szCs w:val="21"/>
          <w:lang w:eastAsia="uk-UA"/>
        </w:rPr>
        <w:softHyphen/>
        <w:t>чебто всередині повісті, підготовлений тісним переплетінням і скон</w:t>
      </w:r>
      <w:r w:rsidRPr="007B5863">
        <w:rPr>
          <w:rFonts w:ascii="Constantia Bold" w:eastAsia="Times New Roman" w:hAnsi="Constantia Bold" w:cs="Times New Roman"/>
          <w:color w:val="000000"/>
          <w:sz w:val="21"/>
          <w:szCs w:val="21"/>
          <w:lang w:eastAsia="uk-UA"/>
        </w:rPr>
        <w:softHyphen/>
        <w:t>центрованістю різних часових планів у свідомості вчителя, що художньо правдиво відтворено в його діях: минуле героя по</w:t>
      </w:r>
      <w:r w:rsidRPr="007B5863">
        <w:rPr>
          <w:rFonts w:ascii="Constantia Bold" w:eastAsia="Times New Roman" w:hAnsi="Constantia Bold" w:cs="Times New Roman"/>
          <w:color w:val="000000"/>
          <w:sz w:val="21"/>
          <w:szCs w:val="21"/>
          <w:lang w:eastAsia="uk-UA"/>
        </w:rPr>
        <w:softHyphen/>
        <w:t>дано як протест проти власної фізичної слабкості, теперішнє і май</w:t>
      </w:r>
      <w:r w:rsidRPr="007B5863">
        <w:rPr>
          <w:rFonts w:ascii="Constantia Bold" w:eastAsia="Times New Roman" w:hAnsi="Constantia Bold" w:cs="Times New Roman"/>
          <w:color w:val="000000"/>
          <w:sz w:val="21"/>
          <w:szCs w:val="21"/>
          <w:lang w:eastAsia="uk-UA"/>
        </w:rPr>
        <w:softHyphen/>
        <w:t>бутнє – як глибинне усвідомлення необхідності боротьби проти фашизму, виконання високого морального обов’язку перед народом.</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Більш багаті можливості для дослідження взаємозв’язку характеру людини як такої, що здатна змінювати світ, і худож</w:t>
      </w:r>
      <w:r w:rsidRPr="007B5863">
        <w:rPr>
          <w:rFonts w:ascii="Constantia Bold" w:eastAsia="Times New Roman" w:hAnsi="Constantia Bold" w:cs="Times New Roman"/>
          <w:color w:val="000000"/>
          <w:sz w:val="21"/>
          <w:szCs w:val="21"/>
          <w:lang w:eastAsia="uk-UA"/>
        </w:rPr>
        <w:softHyphen/>
        <w:t>ньо</w:t>
      </w:r>
      <w:r w:rsidRPr="007B5863">
        <w:rPr>
          <w:rFonts w:ascii="Constantia Bold" w:eastAsia="Times New Roman" w:hAnsi="Constantia Bold" w:cs="Times New Roman"/>
          <w:color w:val="000000"/>
          <w:sz w:val="21"/>
          <w:szCs w:val="21"/>
          <w:lang w:eastAsia="uk-UA"/>
        </w:rPr>
        <w:softHyphen/>
        <w:t>го часу відкриває повість, структура якої наближається до циклу новел. Підтвердження цьому – повісті Р. Федоріва «Турецький міст», І. Чендея «Казка білого інею», І. Кошицького «Земне тяжіння», В. Кезлі «Синій вітер з Родощі» та ін. Сюжет у таких повістях, як правило, розвивається циклічно відповідно до руху свідомості героя, що безпосередньо пов’язано із поглибленням часової і просторової динаміки оповіді. Рух свідомості героя, наприклад, у повісті Р. Федоріва «Турецький міст» оприяв</w:t>
      </w:r>
      <w:r w:rsidRPr="007B5863">
        <w:rPr>
          <w:rFonts w:ascii="Constantia Bold" w:eastAsia="Times New Roman" w:hAnsi="Constantia Bold" w:cs="Times New Roman"/>
          <w:color w:val="000000"/>
          <w:sz w:val="21"/>
          <w:szCs w:val="21"/>
          <w:lang w:eastAsia="uk-UA"/>
        </w:rPr>
        <w:softHyphen/>
        <w:t>нюється в різних часових площинах – від теперішнього і майбут</w:t>
      </w:r>
      <w:r w:rsidRPr="007B5863">
        <w:rPr>
          <w:rFonts w:ascii="Constantia Bold" w:eastAsia="Times New Roman" w:hAnsi="Constantia Bold" w:cs="Times New Roman"/>
          <w:color w:val="000000"/>
          <w:sz w:val="21"/>
          <w:szCs w:val="21"/>
          <w:lang w:eastAsia="uk-UA"/>
        </w:rPr>
        <w:softHyphen/>
        <w:t>нього – до далекого минулого часів Богдана Хмельницького. Зображення людини, яка проходить випробування часом, зна</w:t>
      </w:r>
      <w:r w:rsidRPr="007B5863">
        <w:rPr>
          <w:rFonts w:ascii="Constantia Bold" w:eastAsia="Times New Roman" w:hAnsi="Constantia Bold" w:cs="Times New Roman"/>
          <w:color w:val="000000"/>
          <w:sz w:val="21"/>
          <w:szCs w:val="21"/>
          <w:lang w:eastAsia="uk-UA"/>
        </w:rPr>
        <w:softHyphen/>
        <w:t>ходиться постійно в центрі уваги письменника.</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Монтаж епізодів і ситуацій, об’єднаних дослідницьким па</w:t>
      </w:r>
      <w:r w:rsidRPr="007B5863">
        <w:rPr>
          <w:rFonts w:ascii="Constantia Bold" w:eastAsia="Times New Roman" w:hAnsi="Constantia Bold" w:cs="Times New Roman"/>
          <w:color w:val="000000"/>
          <w:sz w:val="21"/>
          <w:szCs w:val="21"/>
          <w:lang w:eastAsia="uk-UA"/>
        </w:rPr>
        <w:softHyphen/>
        <w:t>фо</w:t>
      </w:r>
      <w:r w:rsidRPr="007B5863">
        <w:rPr>
          <w:rFonts w:ascii="Constantia Bold" w:eastAsia="Times New Roman" w:hAnsi="Constantia Bold" w:cs="Times New Roman"/>
          <w:color w:val="000000"/>
          <w:sz w:val="21"/>
          <w:szCs w:val="21"/>
          <w:lang w:eastAsia="uk-UA"/>
        </w:rPr>
        <w:softHyphen/>
        <w:t>сом, пошуками в різних часових площинах першопричини людських учинків, основ моральних принципів життя, цінності створеного людиною, визначає жанрову структуру повістей Р. Фе</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доріва «Турецький міст» і «Карби». У сьогоденні автор ви</w:t>
      </w:r>
      <w:r w:rsidRPr="007B5863">
        <w:rPr>
          <w:rFonts w:ascii="Constantia Bold" w:eastAsia="Times New Roman" w:hAnsi="Constantia Bold" w:cs="Times New Roman"/>
          <w:color w:val="000000"/>
          <w:sz w:val="21"/>
          <w:szCs w:val="21"/>
          <w:lang w:eastAsia="uk-UA"/>
        </w:rPr>
        <w:softHyphen/>
        <w:t>діляє образи вчителя історії Василя Доброчина, Тимка Шершуна, людини сумнівної біографії, який приїхав у рідні краї із «студе</w:t>
      </w:r>
      <w:r w:rsidRPr="007B5863">
        <w:rPr>
          <w:rFonts w:ascii="Constantia Bold" w:eastAsia="Times New Roman" w:hAnsi="Constantia Bold" w:cs="Times New Roman"/>
          <w:color w:val="000000"/>
          <w:sz w:val="21"/>
          <w:szCs w:val="21"/>
          <w:lang w:eastAsia="uk-UA"/>
        </w:rPr>
        <w:softHyphen/>
        <w:t>ного Білобережжя» («Турецький міст»), і скульптора Василя Че</w:t>
      </w:r>
      <w:r w:rsidRPr="007B5863">
        <w:rPr>
          <w:rFonts w:ascii="Constantia Bold" w:eastAsia="Times New Roman" w:hAnsi="Constantia Bold" w:cs="Times New Roman"/>
          <w:color w:val="000000"/>
          <w:sz w:val="21"/>
          <w:szCs w:val="21"/>
          <w:lang w:eastAsia="uk-UA"/>
        </w:rPr>
        <w:softHyphen/>
        <w:t>ме</w:t>
      </w:r>
      <w:r w:rsidRPr="007B5863">
        <w:rPr>
          <w:rFonts w:ascii="Constantia Bold" w:eastAsia="Times New Roman" w:hAnsi="Constantia Bold" w:cs="Times New Roman"/>
          <w:color w:val="000000"/>
          <w:sz w:val="21"/>
          <w:szCs w:val="21"/>
          <w:lang w:eastAsia="uk-UA"/>
        </w:rPr>
        <w:softHyphen/>
        <w:t>риці («Карби»). Безпосередньо поєднуючи два часові плани – реальний, у якому живуть герої, й історичний, репрезентований як уявлюваний час, письменник шукає в них непроминальні ду</w:t>
      </w:r>
      <w:r w:rsidRPr="007B5863">
        <w:rPr>
          <w:rFonts w:ascii="Constantia Bold" w:eastAsia="Times New Roman" w:hAnsi="Constantia Bold" w:cs="Times New Roman"/>
          <w:color w:val="000000"/>
          <w:sz w:val="21"/>
          <w:szCs w:val="21"/>
          <w:lang w:eastAsia="uk-UA"/>
        </w:rPr>
        <w:softHyphen/>
        <w:t>хов</w:t>
      </w:r>
      <w:r w:rsidRPr="007B5863">
        <w:rPr>
          <w:rFonts w:ascii="Constantia Bold" w:eastAsia="Times New Roman" w:hAnsi="Constantia Bold" w:cs="Times New Roman"/>
          <w:color w:val="000000"/>
          <w:sz w:val="21"/>
          <w:szCs w:val="21"/>
          <w:lang w:eastAsia="uk-UA"/>
        </w:rPr>
        <w:softHyphen/>
        <w:t>ні цінності людини, висуваючи їх у центр створеної ним мо</w:t>
      </w:r>
      <w:r w:rsidRPr="007B5863">
        <w:rPr>
          <w:rFonts w:ascii="Constantia Bold" w:eastAsia="Times New Roman" w:hAnsi="Constantia Bold" w:cs="Times New Roman"/>
          <w:color w:val="000000"/>
          <w:sz w:val="21"/>
          <w:szCs w:val="21"/>
          <w:lang w:eastAsia="uk-UA"/>
        </w:rPr>
        <w:softHyphen/>
        <w:t>делі світу.</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У названих повістях Р. Федоріва чільне місце займає суб’єк</w:t>
      </w:r>
      <w:r w:rsidRPr="007B5863">
        <w:rPr>
          <w:rFonts w:ascii="Constantia Bold" w:eastAsia="Times New Roman" w:hAnsi="Constantia Bold" w:cs="Times New Roman"/>
          <w:color w:val="000000"/>
          <w:sz w:val="21"/>
          <w:szCs w:val="21"/>
          <w:lang w:eastAsia="uk-UA"/>
        </w:rPr>
        <w:softHyphen/>
        <w:t>тивний час героїв, що, безперечно, сприяє саморозкриттю їхніх характерів. У Тимка Шершуна з його філософією «нам би гроші і харчі хороші» час і простір обмежений рамками власного бла</w:t>
      </w:r>
      <w:r w:rsidRPr="007B5863">
        <w:rPr>
          <w:rFonts w:ascii="Constantia Bold" w:eastAsia="Times New Roman" w:hAnsi="Constantia Bold" w:cs="Times New Roman"/>
          <w:color w:val="000000"/>
          <w:sz w:val="21"/>
          <w:szCs w:val="21"/>
          <w:lang w:eastAsia="uk-UA"/>
        </w:rPr>
        <w:softHyphen/>
        <w:t>го</w:t>
      </w:r>
      <w:r w:rsidRPr="007B5863">
        <w:rPr>
          <w:rFonts w:ascii="Constantia Bold" w:eastAsia="Times New Roman" w:hAnsi="Constantia Bold" w:cs="Times New Roman"/>
          <w:color w:val="000000"/>
          <w:sz w:val="21"/>
          <w:szCs w:val="21"/>
          <w:lang w:eastAsia="uk-UA"/>
        </w:rPr>
        <w:softHyphen/>
        <w:t>получчя, він згоден жити де завгодно, у будь-якому куточку землі – тільки б йому добре було, «а здохну, – розмірковує Тимко, – байдуже мені, в яку землю мої ратиці загребуть» [5, с. 44].Час скульптора Василя Чемериці – у його прагненні втілити у ви</w:t>
      </w:r>
      <w:r w:rsidRPr="007B5863">
        <w:rPr>
          <w:rFonts w:ascii="Constantia Bold" w:eastAsia="Times New Roman" w:hAnsi="Constantia Bold" w:cs="Times New Roman"/>
          <w:color w:val="000000"/>
          <w:sz w:val="21"/>
          <w:szCs w:val="21"/>
          <w:lang w:eastAsia="uk-UA"/>
        </w:rPr>
        <w:softHyphen/>
        <w:t>творі мистецтва прекрасний і загадковий образ жінки, створити його не для себе, а для людей, що був би непідвладний часові. Суб’єктивний час згаданих героїв набуває соціально зна</w:t>
      </w:r>
      <w:r w:rsidRPr="007B5863">
        <w:rPr>
          <w:rFonts w:ascii="Constantia Bold" w:eastAsia="Times New Roman" w:hAnsi="Constantia Bold" w:cs="Times New Roman"/>
          <w:color w:val="000000"/>
          <w:sz w:val="21"/>
          <w:szCs w:val="21"/>
          <w:lang w:eastAsia="uk-UA"/>
        </w:rPr>
        <w:softHyphen/>
        <w:t>чу</w:t>
      </w:r>
      <w:r w:rsidRPr="007B5863">
        <w:rPr>
          <w:rFonts w:ascii="Constantia Bold" w:eastAsia="Times New Roman" w:hAnsi="Constantia Bold" w:cs="Times New Roman"/>
          <w:color w:val="000000"/>
          <w:sz w:val="21"/>
          <w:szCs w:val="21"/>
          <w:lang w:eastAsia="uk-UA"/>
        </w:rPr>
        <w:softHyphen/>
        <w:t>щого змісту й виконує роль своєрідного поштовху для розгор</w:t>
      </w:r>
      <w:r w:rsidRPr="007B5863">
        <w:rPr>
          <w:rFonts w:ascii="Constantia Bold" w:eastAsia="Times New Roman" w:hAnsi="Constantia Bold" w:cs="Times New Roman"/>
          <w:color w:val="000000"/>
          <w:sz w:val="21"/>
          <w:szCs w:val="21"/>
          <w:lang w:eastAsia="uk-UA"/>
        </w:rPr>
        <w:softHyphen/>
        <w:t>тання інших часових планів. Він лише тоді стає багатоплановим, коли автор звертається до відтворення важливих моментів життя інших пер</w:t>
      </w:r>
      <w:r w:rsidRPr="007B5863">
        <w:rPr>
          <w:rFonts w:ascii="Constantia Bold" w:eastAsia="Times New Roman" w:hAnsi="Constantia Bold" w:cs="Times New Roman"/>
          <w:color w:val="000000"/>
          <w:sz w:val="21"/>
          <w:szCs w:val="21"/>
          <w:lang w:eastAsia="uk-UA"/>
        </w:rPr>
        <w:softHyphen/>
        <w:t>сонажів: цигана Тодорка, «багатого, дуже багатого ефенді» Ріфата Октая, неоднозначної постаті «молодого Хмельниченка» Юрія, мужньої сільської жінки Ярини Коляди («Турецький міст»). Письменник Р. Федорів не випадково розводить своїх героїв по різних іс</w:t>
      </w:r>
      <w:r w:rsidRPr="007B5863">
        <w:rPr>
          <w:rFonts w:ascii="Constantia Bold" w:eastAsia="Times New Roman" w:hAnsi="Constantia Bold" w:cs="Times New Roman"/>
          <w:color w:val="000000"/>
          <w:sz w:val="21"/>
          <w:szCs w:val="21"/>
          <w:lang w:eastAsia="uk-UA"/>
        </w:rPr>
        <w:softHyphen/>
        <w:t>торичних епохах – сьогодення (циган То</w:t>
      </w:r>
      <w:r w:rsidRPr="007B5863">
        <w:rPr>
          <w:rFonts w:ascii="Constantia Bold" w:eastAsia="Times New Roman" w:hAnsi="Constantia Bold" w:cs="Times New Roman"/>
          <w:color w:val="000000"/>
          <w:sz w:val="21"/>
          <w:szCs w:val="21"/>
          <w:lang w:eastAsia="uk-UA"/>
        </w:rPr>
        <w:softHyphen/>
        <w:t>дор</w:t>
      </w:r>
      <w:r w:rsidRPr="007B5863">
        <w:rPr>
          <w:rFonts w:ascii="Constantia Bold" w:eastAsia="Times New Roman" w:hAnsi="Constantia Bold" w:cs="Times New Roman"/>
          <w:color w:val="000000"/>
          <w:sz w:val="21"/>
          <w:szCs w:val="21"/>
          <w:lang w:eastAsia="uk-UA"/>
        </w:rPr>
        <w:softHyphen/>
        <w:t>ко), роки Великої Вітчизняної війни (Ярина Коляда), далекого ми</w:t>
      </w:r>
      <w:r w:rsidRPr="007B5863">
        <w:rPr>
          <w:rFonts w:ascii="Constantia Bold" w:eastAsia="Times New Roman" w:hAnsi="Constantia Bold" w:cs="Times New Roman"/>
          <w:color w:val="000000"/>
          <w:sz w:val="21"/>
          <w:szCs w:val="21"/>
          <w:lang w:eastAsia="uk-UA"/>
        </w:rPr>
        <w:softHyphen/>
        <w:t>ну</w:t>
      </w:r>
      <w:r w:rsidRPr="007B5863">
        <w:rPr>
          <w:rFonts w:ascii="Constantia Bold" w:eastAsia="Times New Roman" w:hAnsi="Constantia Bold" w:cs="Times New Roman"/>
          <w:color w:val="000000"/>
          <w:sz w:val="21"/>
          <w:szCs w:val="21"/>
          <w:lang w:eastAsia="uk-UA"/>
        </w:rPr>
        <w:softHyphen/>
        <w:t>ло</w:t>
      </w:r>
      <w:r w:rsidRPr="007B5863">
        <w:rPr>
          <w:rFonts w:ascii="Constantia Bold" w:eastAsia="Times New Roman" w:hAnsi="Constantia Bold" w:cs="Times New Roman"/>
          <w:color w:val="000000"/>
          <w:sz w:val="21"/>
          <w:szCs w:val="21"/>
          <w:lang w:eastAsia="uk-UA"/>
        </w:rPr>
        <w:softHyphen/>
        <w:t>го (Юрій Хмель</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ницький, Ріфат Октай). Автор художньо досліджує динаміку внутрішніх зв’язків між людьми і знаходить їх у почутті любові до свого народу, рідної землі, прагне зро</w:t>
      </w:r>
      <w:r w:rsidRPr="007B5863">
        <w:rPr>
          <w:rFonts w:ascii="Constantia Bold" w:eastAsia="Times New Roman" w:hAnsi="Constantia Bold" w:cs="Times New Roman"/>
          <w:color w:val="000000"/>
          <w:sz w:val="21"/>
          <w:szCs w:val="21"/>
          <w:lang w:eastAsia="uk-UA"/>
        </w:rPr>
        <w:softHyphen/>
        <w:t>зуміти першопричину зла, що породжує зрадників батьківщини, жадібних хижаків, людей, страшних своєю байдужістю до отчої землі.</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У суворо окресленій новелі про цигана Тодорка гостроту факту безпосередньо пов’язану із суміщенням, накладанням двох часових планів в уяві героя – теперішнього часу Тодорка, славно</w:t>
      </w:r>
      <w:r w:rsidRPr="007B5863">
        <w:rPr>
          <w:rFonts w:ascii="Constantia Bold" w:eastAsia="Times New Roman" w:hAnsi="Constantia Bold" w:cs="Times New Roman"/>
          <w:color w:val="000000"/>
          <w:sz w:val="21"/>
          <w:szCs w:val="21"/>
          <w:lang w:eastAsia="uk-UA"/>
        </w:rPr>
        <w:softHyphen/>
        <w:t>го колгоспного коваля, батька великої ро</w:t>
      </w:r>
      <w:r w:rsidRPr="007B5863">
        <w:rPr>
          <w:rFonts w:ascii="Constantia Bold" w:eastAsia="Times New Roman" w:hAnsi="Constantia Bold" w:cs="Times New Roman"/>
          <w:color w:val="000000"/>
          <w:sz w:val="21"/>
          <w:szCs w:val="21"/>
          <w:lang w:eastAsia="uk-UA"/>
        </w:rPr>
        <w:softHyphen/>
        <w:t xml:space="preserve">дини, чий син Ружен навчається у Львові в інституті, й історичної давнини, із якої повертається «турецький купець, знаний у світі </w:t>
      </w:r>
      <w:r w:rsidRPr="007B5863">
        <w:rPr>
          <w:rFonts w:ascii="Constantia Bold" w:eastAsia="Times New Roman" w:hAnsi="Constantia Bold" w:cs="Times New Roman"/>
          <w:color w:val="000000"/>
          <w:sz w:val="21"/>
          <w:szCs w:val="21"/>
          <w:lang w:eastAsia="uk-UA"/>
        </w:rPr>
        <w:lastRenderedPageBreak/>
        <w:t>негоціант ефенді Ріфат Октай» із награбованими скарбами і про</w:t>
      </w:r>
      <w:r w:rsidRPr="007B5863">
        <w:rPr>
          <w:rFonts w:ascii="Constantia Bold" w:eastAsia="Times New Roman" w:hAnsi="Constantia Bold" w:cs="Times New Roman"/>
          <w:color w:val="000000"/>
          <w:sz w:val="21"/>
          <w:szCs w:val="21"/>
          <w:lang w:eastAsia="uk-UA"/>
        </w:rPr>
        <w:softHyphen/>
        <w:t>по</w:t>
      </w:r>
      <w:r w:rsidRPr="007B5863">
        <w:rPr>
          <w:rFonts w:ascii="Constantia Bold" w:eastAsia="Times New Roman" w:hAnsi="Constantia Bold" w:cs="Times New Roman"/>
          <w:color w:val="000000"/>
          <w:sz w:val="21"/>
          <w:szCs w:val="21"/>
          <w:lang w:eastAsia="uk-UA"/>
        </w:rPr>
        <w:softHyphen/>
        <w:t>нує їх циганові. Використання автором художньої умовності «як принципу об</w:t>
      </w:r>
      <w:r w:rsidRPr="007B5863">
        <w:rPr>
          <w:rFonts w:ascii="Constantia Bold" w:eastAsia="Times New Roman" w:hAnsi="Constantia Bold" w:cs="Times New Roman"/>
          <w:color w:val="000000"/>
          <w:sz w:val="21"/>
          <w:szCs w:val="21"/>
          <w:lang w:eastAsia="uk-UA"/>
        </w:rPr>
        <w:softHyphen/>
        <w:t>разного змалювання дійсності, що свідомо по</w:t>
      </w:r>
      <w:r w:rsidRPr="007B5863">
        <w:rPr>
          <w:rFonts w:ascii="Constantia Bold" w:eastAsia="Times New Roman" w:hAnsi="Constantia Bold" w:cs="Times New Roman"/>
          <w:color w:val="000000"/>
          <w:sz w:val="21"/>
          <w:szCs w:val="21"/>
          <w:lang w:eastAsia="uk-UA"/>
        </w:rPr>
        <w:softHyphen/>
        <w:t>рушує пряму від</w:t>
      </w:r>
      <w:r w:rsidRPr="007B5863">
        <w:rPr>
          <w:rFonts w:ascii="Constantia Bold" w:eastAsia="Times New Roman" w:hAnsi="Constantia Bold" w:cs="Times New Roman"/>
          <w:color w:val="000000"/>
          <w:sz w:val="21"/>
          <w:szCs w:val="21"/>
          <w:lang w:eastAsia="uk-UA"/>
        </w:rPr>
        <w:softHyphen/>
        <w:t>повідність життєвим реаліям» реалізується у «ви</w:t>
      </w:r>
      <w:r w:rsidRPr="007B5863">
        <w:rPr>
          <w:rFonts w:ascii="Constantia Bold" w:eastAsia="Times New Roman" w:hAnsi="Constantia Bold" w:cs="Times New Roman"/>
          <w:color w:val="000000"/>
          <w:sz w:val="21"/>
          <w:szCs w:val="21"/>
          <w:lang w:eastAsia="uk-UA"/>
        </w:rPr>
        <w:softHyphen/>
        <w:t>до</w:t>
      </w:r>
      <w:r w:rsidRPr="007B5863">
        <w:rPr>
          <w:rFonts w:ascii="Constantia Bold" w:eastAsia="Times New Roman" w:hAnsi="Constantia Bold" w:cs="Times New Roman"/>
          <w:color w:val="000000"/>
          <w:sz w:val="21"/>
          <w:szCs w:val="21"/>
          <w:lang w:eastAsia="uk-UA"/>
        </w:rPr>
        <w:softHyphen/>
        <w:t>зміні природ</w:t>
      </w:r>
      <w:r w:rsidRPr="007B5863">
        <w:rPr>
          <w:rFonts w:ascii="Constantia Bold" w:eastAsia="Times New Roman" w:hAnsi="Constantia Bold" w:cs="Times New Roman"/>
          <w:color w:val="000000"/>
          <w:sz w:val="21"/>
          <w:szCs w:val="21"/>
          <w:lang w:eastAsia="uk-UA"/>
        </w:rPr>
        <w:softHyphen/>
        <w:t>них форм зображуваних явищ та предметів, по</w:t>
      </w:r>
      <w:r w:rsidRPr="007B5863">
        <w:rPr>
          <w:rFonts w:ascii="Constantia Bold" w:eastAsia="Times New Roman" w:hAnsi="Constantia Bold" w:cs="Times New Roman"/>
          <w:color w:val="000000"/>
          <w:sz w:val="21"/>
          <w:szCs w:val="21"/>
          <w:lang w:eastAsia="uk-UA"/>
        </w:rPr>
        <w:softHyphen/>
        <w:t>рушен</w:t>
      </w:r>
      <w:r w:rsidRPr="007B5863">
        <w:rPr>
          <w:rFonts w:ascii="Constantia Bold" w:eastAsia="Times New Roman" w:hAnsi="Constantia Bold" w:cs="Times New Roman"/>
          <w:color w:val="000000"/>
          <w:sz w:val="21"/>
          <w:szCs w:val="21"/>
          <w:lang w:eastAsia="uk-UA"/>
        </w:rPr>
        <w:softHyphen/>
        <w:t>ні часових і просторових зв’язків, оживленні неживого світу, конкретизації абстрактних понять тощо» [1, c. 91].</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Спресованість поєднуваних різних часових площин актуалі</w:t>
      </w:r>
      <w:r w:rsidRPr="007B5863">
        <w:rPr>
          <w:rFonts w:ascii="Constantia Bold" w:eastAsia="Times New Roman" w:hAnsi="Constantia Bold" w:cs="Times New Roman"/>
          <w:color w:val="000000"/>
          <w:sz w:val="21"/>
          <w:szCs w:val="21"/>
          <w:lang w:eastAsia="uk-UA"/>
        </w:rPr>
        <w:softHyphen/>
        <w:t>зується відтворенням свідомості представників пануючих верств у різних історичних епохах – багатія (Ріфата Октая) і трудівни</w:t>
      </w:r>
      <w:r w:rsidRPr="007B5863">
        <w:rPr>
          <w:rFonts w:ascii="Constantia Bold" w:eastAsia="Times New Roman" w:hAnsi="Constantia Bold" w:cs="Times New Roman"/>
          <w:color w:val="000000"/>
          <w:sz w:val="21"/>
          <w:szCs w:val="21"/>
          <w:lang w:eastAsia="uk-UA"/>
        </w:rPr>
        <w:softHyphen/>
        <w:t>ка – селянина (цигана Тодорка). Центр авторської уваги зосере</w:t>
      </w:r>
      <w:r w:rsidRPr="007B5863">
        <w:rPr>
          <w:rFonts w:ascii="Constantia Bold" w:eastAsia="Times New Roman" w:hAnsi="Constantia Bold" w:cs="Times New Roman"/>
          <w:color w:val="000000"/>
          <w:sz w:val="21"/>
          <w:szCs w:val="21"/>
          <w:lang w:eastAsia="uk-UA"/>
        </w:rPr>
        <w:softHyphen/>
        <w:t>джено на проблемі вибору, який має зробити циган Тодорко. Ріфат Ок</w:t>
      </w:r>
      <w:r w:rsidRPr="007B5863">
        <w:rPr>
          <w:rFonts w:ascii="Constantia Bold" w:eastAsia="Times New Roman" w:hAnsi="Constantia Bold" w:cs="Times New Roman"/>
          <w:color w:val="000000"/>
          <w:sz w:val="21"/>
          <w:szCs w:val="21"/>
          <w:lang w:eastAsia="uk-UA"/>
        </w:rPr>
        <w:softHyphen/>
        <w:t>тай, віддаючи йому свої золоті скарби, в обмін вимагає небагато: Тодорко не має права говорити про них, нікому нічого не дару</w:t>
      </w:r>
      <w:r w:rsidRPr="007B5863">
        <w:rPr>
          <w:rFonts w:ascii="Constantia Bold" w:eastAsia="Times New Roman" w:hAnsi="Constantia Bold" w:cs="Times New Roman"/>
          <w:color w:val="000000"/>
          <w:sz w:val="21"/>
          <w:szCs w:val="21"/>
          <w:lang w:eastAsia="uk-UA"/>
        </w:rPr>
        <w:softHyphen/>
        <w:t>вати, а просто виїхати назавжди із села, бо купець пре</w:t>
      </w:r>
      <w:r w:rsidRPr="007B5863">
        <w:rPr>
          <w:rFonts w:ascii="Constantia Bold" w:eastAsia="Times New Roman" w:hAnsi="Constantia Bold" w:cs="Times New Roman"/>
          <w:color w:val="000000"/>
          <w:sz w:val="21"/>
          <w:szCs w:val="21"/>
          <w:lang w:eastAsia="uk-UA"/>
        </w:rPr>
        <w:softHyphen/>
        <w:t>красно ро</w:t>
      </w:r>
      <w:r w:rsidRPr="007B5863">
        <w:rPr>
          <w:rFonts w:ascii="Constantia Bold" w:eastAsia="Times New Roman" w:hAnsi="Constantia Bold" w:cs="Times New Roman"/>
          <w:color w:val="000000"/>
          <w:sz w:val="21"/>
          <w:szCs w:val="21"/>
          <w:lang w:eastAsia="uk-UA"/>
        </w:rPr>
        <w:softHyphen/>
        <w:t>зуміє, що «ці речі – їхня історія… справа рук їхніх майст</w:t>
      </w:r>
      <w:r w:rsidRPr="007B5863">
        <w:rPr>
          <w:rFonts w:ascii="Constantia Bold" w:eastAsia="Times New Roman" w:hAnsi="Constantia Bold" w:cs="Times New Roman"/>
          <w:color w:val="000000"/>
          <w:sz w:val="21"/>
          <w:szCs w:val="21"/>
          <w:lang w:eastAsia="uk-UA"/>
        </w:rPr>
        <w:softHyphen/>
        <w:t>рів… душа народу… душа митців» [5, с. 68]. Золото – велика зваба для Тодорка. Не відразу скаже він своє тверде «ні». Золото в його уяві асоціюється з далекими циганськими дорога</w:t>
      </w:r>
      <w:r w:rsidRPr="007B5863">
        <w:rPr>
          <w:rFonts w:ascii="Constantia Bold" w:eastAsia="Times New Roman" w:hAnsi="Constantia Bold" w:cs="Times New Roman"/>
          <w:color w:val="000000"/>
          <w:sz w:val="21"/>
          <w:szCs w:val="21"/>
          <w:lang w:eastAsia="uk-UA"/>
        </w:rPr>
        <w:softHyphen/>
        <w:t>ми, багатим життям, славою: «</w:t>
      </w:r>
      <w:r w:rsidRPr="007B5863">
        <w:rPr>
          <w:rFonts w:ascii="Constantia Bold" w:eastAsia="Times New Roman" w:hAnsi="Constantia Bold" w:cs="Times New Roman"/>
          <w:i/>
          <w:iCs/>
          <w:color w:val="000000"/>
          <w:sz w:val="21"/>
          <w:szCs w:val="21"/>
          <w:lang w:eastAsia="uk-UA"/>
        </w:rPr>
        <w:t>– Я поміж циганами про</w:t>
      </w:r>
      <w:r w:rsidRPr="007B5863">
        <w:rPr>
          <w:rFonts w:ascii="Constantia Bold" w:eastAsia="Times New Roman" w:hAnsi="Constantia Bold" w:cs="Times New Roman"/>
          <w:i/>
          <w:iCs/>
          <w:color w:val="000000"/>
          <w:sz w:val="21"/>
          <w:szCs w:val="21"/>
          <w:lang w:eastAsia="uk-UA"/>
        </w:rPr>
        <w:softHyphen/>
        <w:t>славлюся…– розмірко</w:t>
      </w:r>
      <w:r w:rsidRPr="007B5863">
        <w:rPr>
          <w:rFonts w:ascii="Constantia Bold" w:eastAsia="Times New Roman" w:hAnsi="Constantia Bold" w:cs="Times New Roman"/>
          <w:i/>
          <w:iCs/>
          <w:color w:val="000000"/>
          <w:sz w:val="21"/>
          <w:szCs w:val="21"/>
          <w:lang w:eastAsia="uk-UA"/>
        </w:rPr>
        <w:softHyphen/>
        <w:t>вує Тодорко, – гроші – ключ до всього, до слави теж</w:t>
      </w:r>
      <w:r w:rsidRPr="007B5863">
        <w:rPr>
          <w:rFonts w:ascii="Constantia Bold" w:eastAsia="Times New Roman" w:hAnsi="Constantia Bold" w:cs="Times New Roman"/>
          <w:color w:val="000000"/>
          <w:sz w:val="21"/>
          <w:szCs w:val="21"/>
          <w:lang w:eastAsia="uk-UA"/>
        </w:rPr>
        <w:t>» [5, с. 70].Неочікуваний сюжетний поворот репре</w:t>
      </w:r>
      <w:r w:rsidRPr="007B5863">
        <w:rPr>
          <w:rFonts w:ascii="Constantia Bold" w:eastAsia="Times New Roman" w:hAnsi="Constantia Bold" w:cs="Times New Roman"/>
          <w:color w:val="000000"/>
          <w:sz w:val="21"/>
          <w:szCs w:val="21"/>
          <w:lang w:eastAsia="uk-UA"/>
        </w:rPr>
        <w:softHyphen/>
        <w:t>зентує вирішальний мо</w:t>
      </w:r>
      <w:r w:rsidRPr="007B5863">
        <w:rPr>
          <w:rFonts w:ascii="Constantia Bold" w:eastAsia="Times New Roman" w:hAnsi="Constantia Bold" w:cs="Times New Roman"/>
          <w:color w:val="000000"/>
          <w:sz w:val="21"/>
          <w:szCs w:val="21"/>
          <w:lang w:eastAsia="uk-UA"/>
        </w:rPr>
        <w:softHyphen/>
        <w:t>мент, кульмінацію вибору коваля – серед золотих речей він рап</w:t>
      </w:r>
      <w:r w:rsidRPr="007B5863">
        <w:rPr>
          <w:rFonts w:ascii="Constantia Bold" w:eastAsia="Times New Roman" w:hAnsi="Constantia Bold" w:cs="Times New Roman"/>
          <w:color w:val="000000"/>
          <w:sz w:val="21"/>
          <w:szCs w:val="21"/>
          <w:lang w:eastAsia="uk-UA"/>
        </w:rPr>
        <w:softHyphen/>
        <w:t>том упізнав шаблю Якима Доброчина – батька вчителя Василя Доброчина, з яким циган товаришував. Так автор акцентує на моральних принципах цигана Тодорка, важливе місце серед яких займає виплекане старим учителем почуття бережливого став</w:t>
      </w:r>
      <w:r w:rsidRPr="007B5863">
        <w:rPr>
          <w:rFonts w:ascii="Constantia Bold" w:eastAsia="Times New Roman" w:hAnsi="Constantia Bold" w:cs="Times New Roman"/>
          <w:color w:val="000000"/>
          <w:sz w:val="21"/>
          <w:szCs w:val="21"/>
          <w:lang w:eastAsia="uk-UA"/>
        </w:rPr>
        <w:softHyphen/>
        <w:t>лення до історичного минулого: «</w:t>
      </w:r>
      <w:r w:rsidRPr="007B5863">
        <w:rPr>
          <w:rFonts w:ascii="Constantia Bold" w:eastAsia="Times New Roman" w:hAnsi="Constantia Bold" w:cs="Times New Roman"/>
          <w:i/>
          <w:iCs/>
          <w:color w:val="000000"/>
          <w:sz w:val="21"/>
          <w:szCs w:val="21"/>
          <w:lang w:eastAsia="uk-UA"/>
        </w:rPr>
        <w:t>Народ багатіє і від знайденого в землі черепка</w:t>
      </w:r>
      <w:r w:rsidRPr="007B5863">
        <w:rPr>
          <w:rFonts w:ascii="Constantia Bold" w:eastAsia="Times New Roman" w:hAnsi="Constantia Bold" w:cs="Times New Roman"/>
          <w:color w:val="000000"/>
          <w:sz w:val="21"/>
          <w:szCs w:val="21"/>
          <w:lang w:eastAsia="uk-UA"/>
        </w:rPr>
        <w:t>» [5, с. 74] .</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Так через знайдені дотикові точки віддалених часових площин у «локальному» сюжеті повісті Р. Федоріва «Турецький міст» вирішується актуальна проблема ставлення людини до цінностей культури, створених нею протягом століть, із глибоких внутріш</w:t>
      </w:r>
      <w:r w:rsidRPr="007B5863">
        <w:rPr>
          <w:rFonts w:ascii="Constantia Bold" w:eastAsia="Times New Roman" w:hAnsi="Constantia Bold" w:cs="Times New Roman"/>
          <w:color w:val="000000"/>
          <w:sz w:val="21"/>
          <w:szCs w:val="21"/>
          <w:lang w:eastAsia="uk-UA"/>
        </w:rPr>
        <w:softHyphen/>
        <w:t>ніх конфліктів «виплавляються» соціально важливі характери.</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Отже, українська повість з «локальним» типом сю</w:t>
      </w:r>
      <w:r w:rsidRPr="007B5863">
        <w:rPr>
          <w:rFonts w:ascii="Constantia Bold" w:eastAsia="Times New Roman" w:hAnsi="Constantia Bold" w:cs="Times New Roman"/>
          <w:color w:val="000000"/>
          <w:sz w:val="21"/>
          <w:szCs w:val="21"/>
          <w:lang w:eastAsia="uk-UA"/>
        </w:rPr>
        <w:softHyphen/>
        <w:t>жету при</w:t>
      </w:r>
      <w:r w:rsidRPr="007B5863">
        <w:rPr>
          <w:rFonts w:ascii="Constantia Bold" w:eastAsia="Times New Roman" w:hAnsi="Constantia Bold" w:cs="Times New Roman"/>
          <w:color w:val="000000"/>
          <w:sz w:val="21"/>
          <w:szCs w:val="21"/>
          <w:lang w:eastAsia="uk-UA"/>
        </w:rPr>
        <w:softHyphen/>
        <w:t>кметна своєрідною просторово-часовою організацією. Із часом ви</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пробування, кризи, перелому пов’язана драматизація ха</w:t>
      </w:r>
      <w:r w:rsidRPr="007B5863">
        <w:rPr>
          <w:rFonts w:ascii="Constantia Bold" w:eastAsia="Times New Roman" w:hAnsi="Constantia Bold" w:cs="Times New Roman"/>
          <w:color w:val="000000"/>
          <w:sz w:val="21"/>
          <w:szCs w:val="21"/>
          <w:lang w:eastAsia="uk-UA"/>
        </w:rPr>
        <w:softHyphen/>
        <w:t>ракте</w:t>
      </w:r>
      <w:r w:rsidRPr="007B5863">
        <w:rPr>
          <w:rFonts w:ascii="Constantia Bold" w:eastAsia="Times New Roman" w:hAnsi="Constantia Bold" w:cs="Times New Roman"/>
          <w:color w:val="000000"/>
          <w:sz w:val="21"/>
          <w:szCs w:val="21"/>
          <w:lang w:eastAsia="uk-UA"/>
        </w:rPr>
        <w:softHyphen/>
        <w:t>рів у повістях Є. Гуцала «Біль і гнів», Р. Федоріва «Ту</w:t>
      </w:r>
      <w:r w:rsidRPr="007B5863">
        <w:rPr>
          <w:rFonts w:ascii="Constantia Bold" w:eastAsia="Times New Roman" w:hAnsi="Constantia Bold" w:cs="Times New Roman"/>
          <w:color w:val="000000"/>
          <w:sz w:val="21"/>
          <w:szCs w:val="21"/>
          <w:lang w:eastAsia="uk-UA"/>
        </w:rPr>
        <w:softHyphen/>
        <w:t>рецький міст», О. Гижі «Ніч літньої повені» та ін. Сконцентро</w:t>
      </w:r>
      <w:r w:rsidRPr="007B5863">
        <w:rPr>
          <w:rFonts w:ascii="Constantia Bold" w:eastAsia="Times New Roman" w:hAnsi="Constantia Bold" w:cs="Times New Roman"/>
          <w:color w:val="000000"/>
          <w:sz w:val="21"/>
          <w:szCs w:val="21"/>
          <w:lang w:eastAsia="uk-UA"/>
        </w:rPr>
        <w:softHyphen/>
        <w:t>ваність часу навколо однієї події, що стала серйозним випробу</w:t>
      </w:r>
      <w:r w:rsidRPr="007B5863">
        <w:rPr>
          <w:rFonts w:ascii="Constantia Bold" w:eastAsia="Times New Roman" w:hAnsi="Constantia Bold" w:cs="Times New Roman"/>
          <w:color w:val="000000"/>
          <w:sz w:val="21"/>
          <w:szCs w:val="21"/>
          <w:lang w:eastAsia="uk-UA"/>
        </w:rPr>
        <w:softHyphen/>
        <w:t>ванням у житті героїв, дозволяє стверджувати, що повість такого типу містить певні ознаки новели. У новелі цей час випробу</w:t>
      </w:r>
      <w:r w:rsidRPr="007B5863">
        <w:rPr>
          <w:rFonts w:ascii="Constantia Bold" w:eastAsia="Times New Roman" w:hAnsi="Constantia Bold" w:cs="Times New Roman"/>
          <w:color w:val="000000"/>
          <w:sz w:val="21"/>
          <w:szCs w:val="21"/>
          <w:lang w:eastAsia="uk-UA"/>
        </w:rPr>
        <w:softHyphen/>
        <w:t>вання, невід’єм</w:t>
      </w:r>
      <w:r w:rsidRPr="007B5863">
        <w:rPr>
          <w:rFonts w:ascii="Constantia Bold" w:eastAsia="Times New Roman" w:hAnsi="Constantia Bold" w:cs="Times New Roman"/>
          <w:color w:val="000000"/>
          <w:sz w:val="21"/>
          <w:szCs w:val="21"/>
          <w:lang w:eastAsia="uk-UA"/>
        </w:rPr>
        <w:softHyphen/>
        <w:t>ною частиною якого є психологічний час персона</w:t>
      </w:r>
      <w:r w:rsidRPr="007B5863">
        <w:rPr>
          <w:rFonts w:ascii="Constantia Bold" w:eastAsia="Times New Roman" w:hAnsi="Constantia Bold" w:cs="Times New Roman"/>
          <w:color w:val="000000"/>
          <w:sz w:val="21"/>
          <w:szCs w:val="21"/>
          <w:lang w:eastAsia="uk-UA"/>
        </w:rPr>
        <w:softHyphen/>
        <w:t>жів, чітко регламентовано. У ньому максимально стисло, уза</w:t>
      </w:r>
      <w:r w:rsidRPr="007B5863">
        <w:rPr>
          <w:rFonts w:ascii="Constantia Bold" w:eastAsia="Times New Roman" w:hAnsi="Constantia Bold" w:cs="Times New Roman"/>
          <w:color w:val="000000"/>
          <w:sz w:val="21"/>
          <w:szCs w:val="21"/>
          <w:lang w:eastAsia="uk-UA"/>
        </w:rPr>
        <w:softHyphen/>
        <w:t>галь</w:t>
      </w:r>
      <w:r w:rsidRPr="007B5863">
        <w:rPr>
          <w:rFonts w:ascii="Constantia Bold" w:eastAsia="Times New Roman" w:hAnsi="Constantia Bold" w:cs="Times New Roman"/>
          <w:color w:val="000000"/>
          <w:sz w:val="21"/>
          <w:szCs w:val="21"/>
          <w:lang w:eastAsia="uk-UA"/>
        </w:rPr>
        <w:softHyphen/>
        <w:t>нено мо</w:t>
      </w:r>
      <w:r w:rsidRPr="007B5863">
        <w:rPr>
          <w:rFonts w:ascii="Constantia Bold" w:eastAsia="Times New Roman" w:hAnsi="Constantia Bold" w:cs="Times New Roman"/>
          <w:color w:val="000000"/>
          <w:sz w:val="21"/>
          <w:szCs w:val="21"/>
          <w:lang w:eastAsia="uk-UA"/>
        </w:rPr>
        <w:softHyphen/>
        <w:t>жуть синтезуватися різні часові плани, необхідні для розкриття людської самобутності характеру героя.</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color w:val="000000"/>
          <w:sz w:val="21"/>
          <w:szCs w:val="21"/>
          <w:lang w:eastAsia="uk-UA"/>
        </w:rPr>
        <w:t>У повісті час випробування нерідко відрізняється більшою три</w:t>
      </w:r>
      <w:r w:rsidRPr="007B5863">
        <w:rPr>
          <w:rFonts w:ascii="Constantia Bold" w:eastAsia="Times New Roman" w:hAnsi="Constantia Bold" w:cs="Times New Roman"/>
          <w:color w:val="000000"/>
          <w:sz w:val="21"/>
          <w:szCs w:val="21"/>
          <w:lang w:eastAsia="uk-UA"/>
        </w:rPr>
        <w:softHyphen/>
        <w:t>валістю й реалізується багатогранно. Для того, щоб показати кульмінаційну вершину у формуванні характеру героя як зако</w:t>
      </w:r>
      <w:r w:rsidRPr="007B5863">
        <w:rPr>
          <w:rFonts w:ascii="Constantia Bold" w:eastAsia="Times New Roman" w:hAnsi="Constantia Bold" w:cs="Times New Roman"/>
          <w:color w:val="000000"/>
          <w:sz w:val="21"/>
          <w:szCs w:val="21"/>
          <w:lang w:eastAsia="uk-UA"/>
        </w:rPr>
        <w:softHyphen/>
        <w:t>но</w:t>
      </w:r>
      <w:r w:rsidRPr="007B5863">
        <w:rPr>
          <w:rFonts w:ascii="Constantia Bold" w:eastAsia="Times New Roman" w:hAnsi="Constantia Bold" w:cs="Times New Roman"/>
          <w:color w:val="000000"/>
          <w:sz w:val="21"/>
          <w:szCs w:val="21"/>
          <w:lang w:eastAsia="uk-UA"/>
        </w:rPr>
        <w:softHyphen/>
        <w:t>мір</w:t>
      </w:r>
      <w:r w:rsidRPr="007B5863">
        <w:rPr>
          <w:rFonts w:ascii="Constantia Bold" w:eastAsia="Times New Roman" w:hAnsi="Constantia Bold" w:cs="Times New Roman"/>
          <w:color w:val="000000"/>
          <w:sz w:val="21"/>
          <w:szCs w:val="21"/>
          <w:lang w:eastAsia="uk-UA"/>
        </w:rPr>
        <w:softHyphen/>
        <w:t>ний результат усього його життя, художньо дослідити ціліс</w:t>
      </w:r>
      <w:r w:rsidRPr="007B5863">
        <w:rPr>
          <w:rFonts w:ascii="Constantia Bold" w:eastAsia="Times New Roman" w:hAnsi="Constantia Bold" w:cs="Times New Roman"/>
          <w:color w:val="000000"/>
          <w:sz w:val="21"/>
          <w:szCs w:val="21"/>
          <w:lang w:eastAsia="uk-UA"/>
        </w:rPr>
        <w:softHyphen/>
        <w:t>ність характеру, його взаємозв’язок з обставинами, ситуаціями, які трансформуються згідно з унікальним світобаченням пись</w:t>
      </w:r>
      <w:r w:rsidRPr="007B5863">
        <w:rPr>
          <w:rFonts w:ascii="Constantia Bold" w:eastAsia="Times New Roman" w:hAnsi="Constantia Bold" w:cs="Times New Roman"/>
          <w:color w:val="000000"/>
          <w:sz w:val="21"/>
          <w:szCs w:val="21"/>
          <w:lang w:eastAsia="uk-UA"/>
        </w:rPr>
        <w:softHyphen/>
        <w:t>мен</w:t>
      </w:r>
      <w:r w:rsidRPr="007B5863">
        <w:rPr>
          <w:rFonts w:ascii="Constantia Bold" w:eastAsia="Times New Roman" w:hAnsi="Constantia Bold" w:cs="Times New Roman"/>
          <w:color w:val="000000"/>
          <w:sz w:val="21"/>
          <w:szCs w:val="21"/>
          <w:lang w:eastAsia="uk-UA"/>
        </w:rPr>
        <w:softHyphen/>
      </w:r>
      <w:r w:rsidRPr="007B5863">
        <w:rPr>
          <w:rFonts w:ascii="Constantia Bold" w:eastAsia="Times New Roman" w:hAnsi="Constantia Bold" w:cs="Times New Roman"/>
          <w:color w:val="000000"/>
          <w:sz w:val="21"/>
          <w:szCs w:val="21"/>
          <w:lang w:eastAsia="uk-UA"/>
        </w:rPr>
        <w:softHyphen/>
        <w:t>ника, автор у межах часу випробування виділяє кілька вер</w:t>
      </w:r>
      <w:r w:rsidRPr="007B5863">
        <w:rPr>
          <w:rFonts w:ascii="Constantia Bold" w:eastAsia="Times New Roman" w:hAnsi="Constantia Bold" w:cs="Times New Roman"/>
          <w:color w:val="000000"/>
          <w:sz w:val="21"/>
          <w:szCs w:val="21"/>
          <w:lang w:eastAsia="uk-UA"/>
        </w:rPr>
        <w:softHyphen/>
        <w:t>шин</w:t>
      </w:r>
      <w:r w:rsidRPr="007B5863">
        <w:rPr>
          <w:rFonts w:ascii="Constantia Bold" w:eastAsia="Times New Roman" w:hAnsi="Constantia Bold" w:cs="Times New Roman"/>
          <w:color w:val="000000"/>
          <w:sz w:val="21"/>
          <w:szCs w:val="21"/>
          <w:lang w:eastAsia="uk-UA"/>
        </w:rPr>
        <w:softHyphen/>
        <w:t>них моментів. Час випробування визначає несподівані сю</w:t>
      </w:r>
      <w:r w:rsidRPr="007B5863">
        <w:rPr>
          <w:rFonts w:ascii="Constantia Bold" w:eastAsia="Times New Roman" w:hAnsi="Constantia Bold" w:cs="Times New Roman"/>
          <w:color w:val="000000"/>
          <w:sz w:val="21"/>
          <w:szCs w:val="21"/>
          <w:lang w:eastAsia="uk-UA"/>
        </w:rPr>
        <w:softHyphen/>
        <w:t>жетні повороти, парадоксальні фінали і разом з тим об’єднує ок</w:t>
      </w:r>
      <w:r w:rsidRPr="007B5863">
        <w:rPr>
          <w:rFonts w:ascii="Constantia Bold" w:eastAsia="Times New Roman" w:hAnsi="Constantia Bold" w:cs="Times New Roman"/>
          <w:color w:val="000000"/>
          <w:sz w:val="21"/>
          <w:szCs w:val="21"/>
          <w:lang w:eastAsia="uk-UA"/>
        </w:rPr>
        <w:softHyphen/>
        <w:t>ре</w:t>
      </w:r>
      <w:r w:rsidRPr="007B5863">
        <w:rPr>
          <w:rFonts w:ascii="Constantia Bold" w:eastAsia="Times New Roman" w:hAnsi="Constantia Bold" w:cs="Times New Roman"/>
          <w:color w:val="000000"/>
          <w:sz w:val="21"/>
          <w:szCs w:val="21"/>
          <w:lang w:eastAsia="uk-UA"/>
        </w:rPr>
        <w:softHyphen/>
        <w:t>мі новели ідеєю високого призначення людини на землі, непро</w:t>
      </w:r>
      <w:r w:rsidRPr="007B5863">
        <w:rPr>
          <w:rFonts w:ascii="Constantia Bold" w:eastAsia="Times New Roman" w:hAnsi="Constantia Bold" w:cs="Times New Roman"/>
          <w:color w:val="000000"/>
          <w:sz w:val="21"/>
          <w:szCs w:val="21"/>
          <w:lang w:eastAsia="uk-UA"/>
        </w:rPr>
        <w:softHyphen/>
        <w:t>минальних духовних цінностей.</w:t>
      </w:r>
    </w:p>
    <w:p w:rsidR="007B5863" w:rsidRPr="007B5863" w:rsidRDefault="007B5863" w:rsidP="007B5863">
      <w:pPr>
        <w:shd w:val="clear" w:color="auto" w:fill="FFFFFF"/>
        <w:spacing w:after="0" w:line="270" w:lineRule="atLeast"/>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Бібліографічні посилання</w:t>
      </w:r>
    </w:p>
    <w:p w:rsidR="007B5863" w:rsidRPr="007B5863" w:rsidRDefault="007B5863" w:rsidP="007B5863">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Білоус П.</w:t>
      </w:r>
      <w:r w:rsidRPr="007B5863">
        <w:rPr>
          <w:rFonts w:ascii="Constantia Bold" w:eastAsia="Times New Roman" w:hAnsi="Constantia Bold" w:cs="Times New Roman"/>
          <w:color w:val="000000"/>
          <w:sz w:val="21"/>
          <w:szCs w:val="21"/>
          <w:lang w:eastAsia="uk-UA"/>
        </w:rPr>
        <w:t> Про художність, паралітературу й літературні смаки / Петро Білоус // Слово і Час. – 2012. – № 2. – С. 89–93.</w:t>
      </w:r>
    </w:p>
    <w:p w:rsidR="007B5863" w:rsidRPr="007B5863" w:rsidRDefault="007B5863" w:rsidP="007B5863">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Гуцало Є.</w:t>
      </w:r>
      <w:r w:rsidRPr="007B5863">
        <w:rPr>
          <w:rFonts w:ascii="Constantia Bold" w:eastAsia="Times New Roman" w:hAnsi="Constantia Bold" w:cs="Times New Roman"/>
          <w:color w:val="000000"/>
          <w:sz w:val="21"/>
          <w:szCs w:val="21"/>
          <w:lang w:eastAsia="uk-UA"/>
        </w:rPr>
        <w:t> Біль і гнів / Євген Гуцало // З вогню вос</w:t>
      </w:r>
      <w:r w:rsidRPr="007B5863">
        <w:rPr>
          <w:rFonts w:ascii="Constantia Bold" w:eastAsia="Times New Roman" w:hAnsi="Constantia Bold" w:cs="Times New Roman"/>
          <w:color w:val="000000"/>
          <w:sz w:val="21"/>
          <w:szCs w:val="21"/>
          <w:lang w:eastAsia="uk-UA"/>
        </w:rPr>
        <w:softHyphen/>
        <w:t>кресли: [повісті]. – К.: Дніпро, 1980. – С. 3–132.</w:t>
      </w:r>
    </w:p>
    <w:p w:rsidR="007B5863" w:rsidRPr="007B5863" w:rsidRDefault="007B5863" w:rsidP="007B5863">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Літературознавча</w:t>
      </w:r>
      <w:r w:rsidRPr="007B5863">
        <w:rPr>
          <w:rFonts w:ascii="Constantia Bold" w:eastAsia="Times New Roman" w:hAnsi="Constantia Bold" w:cs="Times New Roman"/>
          <w:color w:val="000000"/>
          <w:sz w:val="21"/>
          <w:szCs w:val="21"/>
          <w:lang w:eastAsia="uk-UA"/>
        </w:rPr>
        <w:t> енциклопедія: у 2 т. / упоряд. Ю. Кова</w:t>
      </w:r>
      <w:r w:rsidRPr="007B5863">
        <w:rPr>
          <w:rFonts w:ascii="Constantia Bold" w:eastAsia="Times New Roman" w:hAnsi="Constantia Bold" w:cs="Times New Roman"/>
          <w:color w:val="000000"/>
          <w:sz w:val="21"/>
          <w:szCs w:val="21"/>
          <w:lang w:eastAsia="uk-UA"/>
        </w:rPr>
        <w:softHyphen/>
        <w:t>лів. – Т. 2. – К.: Академія, 2007. – 622 с.</w:t>
      </w:r>
    </w:p>
    <w:p w:rsidR="007B5863" w:rsidRPr="007B5863" w:rsidRDefault="007B5863" w:rsidP="007B5863">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Ткачук М.</w:t>
      </w:r>
      <w:r w:rsidRPr="007B5863">
        <w:rPr>
          <w:rFonts w:ascii="Constantia Bold" w:eastAsia="Times New Roman" w:hAnsi="Constantia Bold" w:cs="Times New Roman"/>
          <w:color w:val="000000"/>
          <w:sz w:val="21"/>
          <w:szCs w:val="21"/>
          <w:lang w:eastAsia="uk-UA"/>
        </w:rPr>
        <w:t> Наратив повісті-аполога «Месть верхо</w:t>
      </w:r>
      <w:r w:rsidRPr="007B5863">
        <w:rPr>
          <w:rFonts w:ascii="Constantia Bold" w:eastAsia="Times New Roman" w:hAnsi="Constantia Bold" w:cs="Times New Roman"/>
          <w:color w:val="000000"/>
          <w:sz w:val="21"/>
          <w:szCs w:val="21"/>
          <w:lang w:eastAsia="uk-UA"/>
        </w:rPr>
        <w:softHyphen/>
        <w:t>вин</w:t>
      </w:r>
      <w:r w:rsidRPr="007B5863">
        <w:rPr>
          <w:rFonts w:ascii="Constantia Bold" w:eastAsia="Times New Roman" w:hAnsi="Constantia Bold" w:cs="Times New Roman"/>
          <w:color w:val="000000"/>
          <w:sz w:val="21"/>
          <w:szCs w:val="21"/>
          <w:lang w:eastAsia="uk-UA"/>
        </w:rPr>
        <w:softHyphen/>
        <w:t>ця» Миколи Устияновича / Микола Ткачук // Слово і Час. – 2012. – № 2. – С. 53–62.</w:t>
      </w:r>
    </w:p>
    <w:p w:rsidR="007B5863" w:rsidRPr="007B5863" w:rsidRDefault="007B5863" w:rsidP="007B5863">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lang w:eastAsia="uk-UA"/>
        </w:rPr>
      </w:pPr>
      <w:r w:rsidRPr="007B5863">
        <w:rPr>
          <w:rFonts w:ascii="Constantia Bold" w:eastAsia="Times New Roman" w:hAnsi="Constantia Bold" w:cs="Times New Roman"/>
          <w:b/>
          <w:bCs/>
          <w:color w:val="000000"/>
          <w:sz w:val="21"/>
          <w:szCs w:val="21"/>
          <w:lang w:eastAsia="uk-UA"/>
        </w:rPr>
        <w:t>Федорів Р.</w:t>
      </w:r>
      <w:r w:rsidRPr="007B5863">
        <w:rPr>
          <w:rFonts w:ascii="Constantia Bold" w:eastAsia="Times New Roman" w:hAnsi="Constantia Bold" w:cs="Times New Roman"/>
          <w:color w:val="000000"/>
          <w:sz w:val="21"/>
          <w:szCs w:val="21"/>
          <w:lang w:eastAsia="uk-UA"/>
        </w:rPr>
        <w:t> Турецький міст. Знак кім</w:t>
      </w:r>
      <w:r w:rsidRPr="007B5863">
        <w:rPr>
          <w:rFonts w:ascii="Constantia Bold" w:eastAsia="Times New Roman" w:hAnsi="Constantia Bold" w:cs="Times New Roman"/>
          <w:color w:val="000000"/>
          <w:sz w:val="21"/>
          <w:szCs w:val="21"/>
          <w:lang w:eastAsia="uk-UA"/>
        </w:rPr>
        <w:softHyphen/>
        <w:t>ме</w:t>
      </w:r>
      <w:r w:rsidRPr="007B5863">
        <w:rPr>
          <w:rFonts w:ascii="Constantia Bold" w:eastAsia="Times New Roman" w:hAnsi="Constantia Bold" w:cs="Times New Roman"/>
          <w:color w:val="000000"/>
          <w:sz w:val="21"/>
          <w:szCs w:val="21"/>
          <w:lang w:eastAsia="uk-UA"/>
        </w:rPr>
        <w:softHyphen/>
        <w:t>рійця: [повісті] / Роман Федорів. – Львів: Каменяр, 1972. – С. 35–101.</w:t>
      </w:r>
    </w:p>
    <w:p w:rsidR="002C3705" w:rsidRDefault="002C3705">
      <w:bookmarkStart w:id="0" w:name="_GoBack"/>
      <w:bookmarkEnd w:id="0"/>
    </w:p>
    <w:sectPr w:rsidR="002C37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4E7"/>
    <w:multiLevelType w:val="multilevel"/>
    <w:tmpl w:val="4F0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BC"/>
    <w:rsid w:val="002C3705"/>
    <w:rsid w:val="007B5863"/>
    <w:rsid w:val="00D16C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328E-5312-4915-99AA-A939A5D2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B586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863"/>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7B5863"/>
    <w:rPr>
      <w:color w:val="0000FF"/>
      <w:u w:val="single"/>
    </w:rPr>
  </w:style>
  <w:style w:type="paragraph" w:styleId="a4">
    <w:name w:val="Normal (Web)"/>
    <w:basedOn w:val="a"/>
    <w:uiPriority w:val="99"/>
    <w:semiHidden/>
    <w:unhideWhenUsed/>
    <w:rsid w:val="007B58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7B5863"/>
    <w:rPr>
      <w:i/>
      <w:iCs/>
    </w:rPr>
  </w:style>
  <w:style w:type="character" w:styleId="a6">
    <w:name w:val="Strong"/>
    <w:basedOn w:val="a0"/>
    <w:uiPriority w:val="22"/>
    <w:qFormat/>
    <w:rsid w:val="007B5863"/>
    <w:rPr>
      <w:b/>
      <w:bCs/>
    </w:rPr>
  </w:style>
  <w:style w:type="character" w:customStyle="1" w:styleId="apple-converted-space">
    <w:name w:val="apple-converted-space"/>
    <w:basedOn w:val="a0"/>
    <w:rsid w:val="007B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2-2012/svoyeridnist-ukra%d1%97nsko%d1%97-povisti-z-lokalnim-tipom-syuzhet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11107</Words>
  <Characters>6332</Characters>
  <Application>Microsoft Office Word</Application>
  <DocSecurity>0</DocSecurity>
  <Lines>52</Lines>
  <Paragraphs>34</Paragraphs>
  <ScaleCrop>false</ScaleCrop>
  <Company>SPecialiST RePack</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 Федоренко</dc:creator>
  <cp:keywords/>
  <dc:description/>
  <cp:lastModifiedBy>Элла Федоренко</cp:lastModifiedBy>
  <cp:revision>2</cp:revision>
  <dcterms:created xsi:type="dcterms:W3CDTF">2014-12-23T23:00:00Z</dcterms:created>
  <dcterms:modified xsi:type="dcterms:W3CDTF">2014-12-23T23:05:00Z</dcterms:modified>
</cp:coreProperties>
</file>